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45" w:rsidRPr="00EB4745" w:rsidRDefault="00EB4745" w:rsidP="00EB474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B4745">
        <w:rPr>
          <w:rFonts w:ascii="Times New Roman" w:hAnsi="Times New Roman" w:cs="Times New Roman"/>
          <w:b/>
          <w:i/>
          <w:sz w:val="32"/>
          <w:szCs w:val="28"/>
        </w:rPr>
        <w:t>Аналитическая часть</w:t>
      </w:r>
    </w:p>
    <w:p w:rsidR="00EB4745" w:rsidRPr="00EB4745" w:rsidRDefault="00EB4745" w:rsidP="00EB474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EB4745">
        <w:rPr>
          <w:rFonts w:ascii="Times New Roman" w:hAnsi="Times New Roman" w:cs="Times New Roman"/>
          <w:b/>
          <w:i/>
          <w:sz w:val="32"/>
          <w:szCs w:val="28"/>
        </w:rPr>
        <w:t>самообследования</w:t>
      </w:r>
      <w:proofErr w:type="spellEnd"/>
      <w:r w:rsidRPr="00EB4745">
        <w:rPr>
          <w:rFonts w:ascii="Times New Roman" w:hAnsi="Times New Roman" w:cs="Times New Roman"/>
          <w:b/>
          <w:i/>
          <w:sz w:val="32"/>
          <w:szCs w:val="28"/>
        </w:rPr>
        <w:t xml:space="preserve"> муниципального бюджетного общеобразовательного учреждения гимназии №1 </w:t>
      </w:r>
    </w:p>
    <w:p w:rsidR="00EB4745" w:rsidRPr="00EB4745" w:rsidRDefault="00EB4745" w:rsidP="00EB474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B4745">
        <w:rPr>
          <w:rFonts w:ascii="Times New Roman" w:hAnsi="Times New Roman" w:cs="Times New Roman"/>
          <w:b/>
          <w:i/>
          <w:sz w:val="32"/>
          <w:szCs w:val="28"/>
        </w:rPr>
        <w:t>за 201</w:t>
      </w:r>
      <w:r>
        <w:rPr>
          <w:rFonts w:ascii="Times New Roman" w:hAnsi="Times New Roman" w:cs="Times New Roman"/>
          <w:b/>
          <w:i/>
          <w:sz w:val="32"/>
          <w:szCs w:val="28"/>
        </w:rPr>
        <w:t>6</w:t>
      </w:r>
      <w:r w:rsidRPr="00EB4745">
        <w:rPr>
          <w:rFonts w:ascii="Times New Roman" w:hAnsi="Times New Roman" w:cs="Times New Roman"/>
          <w:b/>
          <w:i/>
          <w:sz w:val="32"/>
          <w:szCs w:val="28"/>
        </w:rPr>
        <w:t>-201</w:t>
      </w:r>
      <w:r>
        <w:rPr>
          <w:rFonts w:ascii="Times New Roman" w:hAnsi="Times New Roman" w:cs="Times New Roman"/>
          <w:b/>
          <w:i/>
          <w:sz w:val="32"/>
          <w:szCs w:val="28"/>
        </w:rPr>
        <w:t>7</w:t>
      </w:r>
      <w:r w:rsidRPr="00EB4745">
        <w:rPr>
          <w:rFonts w:ascii="Times New Roman" w:hAnsi="Times New Roman" w:cs="Times New Roman"/>
          <w:b/>
          <w:i/>
          <w:sz w:val="32"/>
          <w:szCs w:val="28"/>
        </w:rPr>
        <w:t xml:space="preserve"> учебный год</w:t>
      </w:r>
    </w:p>
    <w:p w:rsidR="00EB4745" w:rsidRPr="00EB4745" w:rsidRDefault="00EB4745" w:rsidP="00EB4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745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и открытости информации о деятельности организации, а также в соответствии с пунктом 3 части 2 статьи 29  Федерального Закона от 29 декабря 2012 г. № 273-ФЗ "Об образовании   Российской Федерации", приказом Министерства образования и науки Российской Федерации от 14 июня 2013 г. № 462 "Об утверждении Порядка проведения </w:t>
      </w:r>
      <w:proofErr w:type="spellStart"/>
      <w:r w:rsidRPr="00EB474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B474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организацией", приказом Министерства образования и науки Российской Федерации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  от 10 декабря 2013 г. № 1324 «Об утверждении показателей деятельности образовательной организации, подлежащей </w:t>
      </w:r>
      <w:proofErr w:type="spellStart"/>
      <w:r w:rsidRPr="00EB474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B4745">
        <w:rPr>
          <w:rFonts w:ascii="Times New Roman" w:hAnsi="Times New Roman" w:cs="Times New Roman"/>
          <w:sz w:val="28"/>
          <w:szCs w:val="28"/>
        </w:rPr>
        <w:t>», в  муниципальном бюджетном общеобразовательном учреждении гимназии №1</w:t>
      </w:r>
    </w:p>
    <w:p w:rsidR="00EB4745" w:rsidRPr="00EB4745" w:rsidRDefault="00EB4745" w:rsidP="00EB474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45"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</w:p>
    <w:p w:rsidR="00EB4745" w:rsidRPr="00EB4745" w:rsidRDefault="00EB4745" w:rsidP="00EB47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учреждения гимназия №1 г. Хабаровска основано в 1965 году (средняя общеобразовательная школа № 71, с 1990 года – гимназия).</w:t>
      </w:r>
      <w:r w:rsidRPr="00EB4745">
        <w:t xml:space="preserve"> </w:t>
      </w:r>
      <w:r w:rsidRPr="00EB4745">
        <w:rPr>
          <w:rFonts w:ascii="Times New Roman" w:hAnsi="Times New Roman" w:cs="Times New Roman"/>
          <w:sz w:val="28"/>
          <w:szCs w:val="28"/>
        </w:rPr>
        <w:t xml:space="preserve">Учреждение создано городским округом «Город Хабаровск». Учредителем МБОУ гимназии № 1 является управление образования администрации города Хабаровска. </w:t>
      </w:r>
    </w:p>
    <w:p w:rsidR="00EB4745" w:rsidRPr="00EB4745" w:rsidRDefault="001769BB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745" w:rsidRPr="00EB4745">
        <w:rPr>
          <w:rFonts w:ascii="Times New Roman" w:hAnsi="Times New Roman" w:cs="Times New Roman"/>
          <w:sz w:val="28"/>
          <w:szCs w:val="28"/>
        </w:rPr>
        <w:t xml:space="preserve">С 1 августа 2013 года директором гимназии назначена </w:t>
      </w:r>
      <w:proofErr w:type="spellStart"/>
      <w:r w:rsidR="00EB4745" w:rsidRPr="00EB4745">
        <w:rPr>
          <w:rFonts w:ascii="Times New Roman" w:hAnsi="Times New Roman" w:cs="Times New Roman"/>
          <w:sz w:val="28"/>
          <w:szCs w:val="28"/>
        </w:rPr>
        <w:t>Сунозова</w:t>
      </w:r>
      <w:proofErr w:type="spellEnd"/>
      <w:r w:rsidR="00EB4745" w:rsidRPr="00EB4745">
        <w:rPr>
          <w:rFonts w:ascii="Times New Roman" w:hAnsi="Times New Roman" w:cs="Times New Roman"/>
          <w:sz w:val="28"/>
          <w:szCs w:val="28"/>
        </w:rPr>
        <w:t xml:space="preserve"> Светлана Михайловна.</w:t>
      </w:r>
    </w:p>
    <w:p w:rsidR="00EB4745" w:rsidRPr="00EB4745" w:rsidRDefault="00EB4745" w:rsidP="00EB4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</w:rPr>
        <w:t xml:space="preserve">   1.1. </w:t>
      </w: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Организационно-правовое обеспечение деятельности образовательного учреждения. </w:t>
      </w:r>
    </w:p>
    <w:p w:rsidR="00EB4745" w:rsidRPr="00EB4745" w:rsidRDefault="00EB4745" w:rsidP="00EB4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Наличие свидетельств: а) о внесении записи в Единый государственный реестр юридических лиц о юридическом лице, от 23 марта 2015 года.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Выдано ФНС России по г. Хабаровску за основным государственным регистрационным номером (ОГРН) 1032700446536; б) о постановке на учет российской организации в налоговом органе по месту нахождения на территории Российской Федерации в ИФНС России по Индустриальному району г. Хабаровска, присвоен ИНН № 2723046272; Юридический адрес ОУ: 680032, город Хабаровск, ул. Юности, дом 32.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Юридический и фактический адрес совпадают. Наличие документов о создании ОУ. Устав Муниципального общеобразовательного учреждения гимназии №1, утвержден начальником управления образования администрации города Хабаровска, зарегистрирован 28 апреля 2014 г. 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45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 w:rsidRPr="00EB474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EB4745">
        <w:rPr>
          <w:rFonts w:ascii="Times New Roman" w:hAnsi="Times New Roman" w:cs="Times New Roman"/>
          <w:sz w:val="28"/>
          <w:szCs w:val="28"/>
        </w:rPr>
        <w:br/>
        <w:t xml:space="preserve">(МБОУ  гимназия №1   тел. 36-07-44) г. Хабаровск, ул. Юности, 32    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lastRenderedPageBreak/>
        <w:t xml:space="preserve">ИНН/КПП 2723046272 / 272301001                          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УФК по  Хабаровскому краю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(МБОУ гимназия №1 л/с 20226Э03410)                  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Расчетный  счет  № 40701810400001000048    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 в ГРКЦ ГУ Банка России по Хабаровскому краю г. Хабаровск     БИК 040813001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ОГРН 1032700446536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ОКАТО 0840135000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ОКПО 55930915</w:t>
      </w:r>
    </w:p>
    <w:p w:rsidR="00EB4745" w:rsidRPr="00EB4745" w:rsidRDefault="00EB4745" w:rsidP="00EB4745">
      <w:pPr>
        <w:spacing w:after="0"/>
        <w:ind w:left="11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B4745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>Документы, на основании которых осуществляет свою деятельность ОУ:</w:t>
      </w:r>
      <w:r w:rsidRPr="00EB47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B4745" w:rsidRPr="00EB4745" w:rsidRDefault="00EB4745" w:rsidP="00EB4745">
      <w:pPr>
        <w:spacing w:after="0"/>
        <w:ind w:firstLine="708"/>
        <w:jc w:val="both"/>
      </w:pPr>
      <w:r w:rsidRPr="00EB4745">
        <w:rPr>
          <w:rFonts w:ascii="Times New Roman" w:hAnsi="Times New Roman" w:cs="Times New Roman"/>
          <w:sz w:val="28"/>
          <w:szCs w:val="28"/>
        </w:rPr>
        <w:t>Лицензия – серия 27Л01  № 0000974 регистрационный № 1878 от 22 июня 2015 г.</w:t>
      </w:r>
    </w:p>
    <w:p w:rsidR="00EB4745" w:rsidRPr="00EB4745" w:rsidRDefault="00EB4745" w:rsidP="00EB4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– серия 27А01 № 0000291 регистрационный № 600 от 23 апреля 2015г., срок действия до 23 апреля 202</w:t>
      </w:r>
      <w:r w:rsidR="00673698">
        <w:rPr>
          <w:rFonts w:ascii="Times New Roman" w:hAnsi="Times New Roman" w:cs="Times New Roman"/>
          <w:sz w:val="28"/>
          <w:szCs w:val="28"/>
        </w:rPr>
        <w:t>5</w:t>
      </w:r>
      <w:r w:rsidRPr="00EB47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4745" w:rsidRPr="00EB4745" w:rsidRDefault="00EB4745" w:rsidP="00EB4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Гимназия  осуществляет образовательный процесс в соответствии с уровнями общеобразовательных программ двух  ступеней общего образования на русском языке.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 В своей структуре  гимназия имеет: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      </w:t>
      </w:r>
      <w:proofErr w:type="spellStart"/>
      <w:r w:rsidRPr="00EB4745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EB4745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      классы с углубленным изучением английского языка и литературы;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      классы (10-11) обучающиеся  по индивидуальным учебным планам.    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Гимназия  осуществляет образовательный процесс в соответствии с уровнем основных общеобразовательных программ двух ступеней образования: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      II ступень – основное общее образование (нормативный срок освоения 5 лет), 5-9 классы;</w:t>
      </w:r>
    </w:p>
    <w:p w:rsidR="00EB4745" w:rsidRPr="0080549B" w:rsidRDefault="00EB4745" w:rsidP="00805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     III ступень – среднее (полное) общее образование, (нормативный срок освоения 2 года), 10-11 класс</w:t>
      </w:r>
      <w:r w:rsidR="001769BB">
        <w:rPr>
          <w:rFonts w:ascii="Times New Roman" w:hAnsi="Times New Roman" w:cs="Times New Roman"/>
          <w:sz w:val="28"/>
          <w:szCs w:val="28"/>
        </w:rPr>
        <w:t>ы</w:t>
      </w:r>
      <w:r w:rsidRPr="00EB4745">
        <w:rPr>
          <w:rFonts w:ascii="Times New Roman" w:hAnsi="Times New Roman" w:cs="Times New Roman"/>
          <w:sz w:val="28"/>
          <w:szCs w:val="28"/>
        </w:rPr>
        <w:t>.</w:t>
      </w:r>
    </w:p>
    <w:p w:rsidR="00EB4745" w:rsidRPr="00EB4745" w:rsidRDefault="00EB4745" w:rsidP="00913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745" w:rsidRPr="00EB4745" w:rsidRDefault="00EB4745" w:rsidP="00EB47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45">
        <w:rPr>
          <w:rFonts w:ascii="Times New Roman" w:hAnsi="Times New Roman" w:cs="Times New Roman"/>
          <w:b/>
          <w:sz w:val="28"/>
          <w:szCs w:val="28"/>
        </w:rPr>
        <w:t>2</w:t>
      </w:r>
      <w:r w:rsidRPr="00EB4745">
        <w:rPr>
          <w:rFonts w:ascii="Times New Roman" w:hAnsi="Times New Roman" w:cs="Times New Roman"/>
          <w:sz w:val="28"/>
          <w:szCs w:val="28"/>
        </w:rPr>
        <w:t>.</w:t>
      </w:r>
      <w:r w:rsidRPr="00EB4745">
        <w:rPr>
          <w:rFonts w:ascii="Times New Roman" w:hAnsi="Times New Roman"/>
          <w:b/>
          <w:sz w:val="28"/>
        </w:rPr>
        <w:t xml:space="preserve"> </w:t>
      </w:r>
      <w:r w:rsidRPr="00EB4745">
        <w:rPr>
          <w:rFonts w:ascii="Times New Roman" w:hAnsi="Times New Roman" w:cs="Times New Roman"/>
          <w:b/>
          <w:sz w:val="28"/>
          <w:szCs w:val="28"/>
        </w:rPr>
        <w:t>Аналитическая справка о деятельности МБОУ гимназии № 1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45">
        <w:rPr>
          <w:rFonts w:ascii="Times New Roman" w:hAnsi="Times New Roman" w:cs="Times New Roman"/>
          <w:b/>
          <w:sz w:val="28"/>
          <w:szCs w:val="28"/>
        </w:rPr>
        <w:t xml:space="preserve"> г. Хабаровска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B4745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B4745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B4745">
        <w:rPr>
          <w:rFonts w:ascii="Times New Roman" w:hAnsi="Times New Roman"/>
          <w:sz w:val="28"/>
        </w:rPr>
        <w:t>В 201</w:t>
      </w:r>
      <w:r>
        <w:rPr>
          <w:rFonts w:ascii="Times New Roman" w:hAnsi="Times New Roman"/>
          <w:sz w:val="28"/>
        </w:rPr>
        <w:t>6</w:t>
      </w:r>
      <w:r w:rsidRPr="00EB4745">
        <w:rPr>
          <w:rFonts w:ascii="Times New Roman" w:hAnsi="Times New Roman"/>
          <w:sz w:val="28"/>
        </w:rPr>
        <w:t>-201</w:t>
      </w:r>
      <w:r>
        <w:rPr>
          <w:rFonts w:ascii="Times New Roman" w:hAnsi="Times New Roman"/>
          <w:sz w:val="28"/>
        </w:rPr>
        <w:t>7</w:t>
      </w:r>
      <w:r w:rsidRPr="00EB4745">
        <w:rPr>
          <w:rFonts w:ascii="Times New Roman" w:hAnsi="Times New Roman"/>
          <w:sz w:val="28"/>
        </w:rPr>
        <w:t xml:space="preserve"> учебном году деятельность гимназии была направлена на реализацию Программы развития гимназии, плана учебно-воспитательной работы, Основной образовательной программы гимназии. </w:t>
      </w:r>
    </w:p>
    <w:p w:rsidR="001418CE" w:rsidRPr="001418CE" w:rsidRDefault="00EB4745" w:rsidP="001418CE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B4745">
        <w:rPr>
          <w:rFonts w:ascii="Times New Roman" w:hAnsi="Times New Roman"/>
          <w:sz w:val="28"/>
        </w:rPr>
        <w:t>Направления деятельности педагогического коллектив</w:t>
      </w:r>
      <w:r w:rsidR="001418CE">
        <w:rPr>
          <w:rFonts w:ascii="Times New Roman" w:hAnsi="Times New Roman"/>
          <w:sz w:val="28"/>
        </w:rPr>
        <w:t xml:space="preserve">а определили следующие задачи: </w:t>
      </w:r>
    </w:p>
    <w:p w:rsidR="001418CE" w:rsidRPr="001418CE" w:rsidRDefault="001418CE" w:rsidP="001418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1418CE" w:rsidRPr="001418CE" w:rsidRDefault="001418CE" w:rsidP="001418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2.Создание среды и условий для ориентации образования не только на усвоение </w:t>
      </w:r>
      <w:proofErr w:type="gramStart"/>
      <w:r w:rsidRPr="00141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4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знаний, но и на развитие его личности, его познавательных и созидательных способностей. </w:t>
      </w:r>
    </w:p>
    <w:p w:rsidR="001418CE" w:rsidRPr="001418CE" w:rsidRDefault="001418CE" w:rsidP="001418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CE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3.Интеграция воспитательной деятельности в общий процесс обучения и развития.</w:t>
      </w:r>
    </w:p>
    <w:p w:rsidR="00EB4745" w:rsidRPr="001418CE" w:rsidRDefault="001418CE" w:rsidP="001418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Обеспечение безопасности </w:t>
      </w:r>
      <w:proofErr w:type="spellStart"/>
      <w:r w:rsidRPr="00141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14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учащихся 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14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4745" w:rsidRPr="00EB4745" w:rsidRDefault="00EB4745" w:rsidP="00480917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B4745">
        <w:rPr>
          <w:rFonts w:ascii="Times New Roman" w:hAnsi="Times New Roman"/>
          <w:sz w:val="28"/>
        </w:rPr>
        <w:t>Для реализации поставленных задач на первом педагогическом совете были приняты новые локальные акты в соответствии с новым  законом  «Об образовании в Российской Федерации», отвечающие потребностям всех участников образовательного процесса. Продолжилась работа по совершенствов</w:t>
      </w:r>
      <w:r w:rsidR="001418CE">
        <w:rPr>
          <w:rFonts w:ascii="Times New Roman" w:hAnsi="Times New Roman"/>
          <w:sz w:val="28"/>
        </w:rPr>
        <w:t>анию методики проведения уроков.</w:t>
      </w:r>
      <w:r w:rsidRPr="00EB4745">
        <w:rPr>
          <w:rFonts w:ascii="Times New Roman" w:hAnsi="Times New Roman"/>
          <w:sz w:val="28"/>
        </w:rPr>
        <w:t xml:space="preserve"> </w:t>
      </w:r>
      <w:r w:rsidR="001418CE">
        <w:rPr>
          <w:rFonts w:ascii="Times New Roman" w:hAnsi="Times New Roman"/>
          <w:sz w:val="28"/>
        </w:rPr>
        <w:t>В гимназии у</w:t>
      </w:r>
      <w:r w:rsidRPr="00EB4745">
        <w:rPr>
          <w:rFonts w:ascii="Times New Roman" w:hAnsi="Times New Roman"/>
          <w:sz w:val="28"/>
        </w:rPr>
        <w:t xml:space="preserve">деляется внимание развитию учащихся с высокой учебной мотивацией. Обучающиеся  и педагогический коллектив </w:t>
      </w:r>
      <w:r w:rsidR="001418CE">
        <w:rPr>
          <w:rFonts w:ascii="Times New Roman" w:hAnsi="Times New Roman"/>
          <w:sz w:val="28"/>
        </w:rPr>
        <w:t xml:space="preserve"> </w:t>
      </w:r>
      <w:r w:rsidRPr="00EB4745">
        <w:rPr>
          <w:rFonts w:ascii="Times New Roman" w:hAnsi="Times New Roman"/>
          <w:sz w:val="28"/>
        </w:rPr>
        <w:t xml:space="preserve"> участвовали в </w:t>
      </w:r>
      <w:r w:rsidR="001418CE">
        <w:rPr>
          <w:rFonts w:ascii="Times New Roman" w:hAnsi="Times New Roman"/>
          <w:sz w:val="28"/>
        </w:rPr>
        <w:t>85</w:t>
      </w:r>
      <w:r w:rsidRPr="00EB4745">
        <w:rPr>
          <w:rFonts w:ascii="Times New Roman" w:hAnsi="Times New Roman"/>
          <w:sz w:val="28"/>
        </w:rPr>
        <w:t xml:space="preserve"> конкурсах различной направленности, в кото</w:t>
      </w:r>
      <w:r w:rsidR="001418CE">
        <w:rPr>
          <w:rFonts w:ascii="Times New Roman" w:hAnsi="Times New Roman"/>
          <w:sz w:val="28"/>
        </w:rPr>
        <w:t xml:space="preserve">рых показали высокие результаты( 44 человека </w:t>
      </w:r>
      <w:proofErr w:type="gramStart"/>
      <w:r w:rsidR="00480917">
        <w:rPr>
          <w:rFonts w:ascii="Times New Roman" w:hAnsi="Times New Roman"/>
          <w:sz w:val="28"/>
        </w:rPr>
        <w:t>–п</w:t>
      </w:r>
      <w:proofErr w:type="gramEnd"/>
      <w:r w:rsidR="00480917">
        <w:rPr>
          <w:rFonts w:ascii="Times New Roman" w:hAnsi="Times New Roman"/>
          <w:sz w:val="28"/>
        </w:rPr>
        <w:t xml:space="preserve">обедители и призеры).    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B4745">
        <w:rPr>
          <w:rFonts w:ascii="Times New Roman" w:hAnsi="Times New Roman"/>
          <w:sz w:val="28"/>
        </w:rPr>
        <w:t>Режим работы учреждения- 6-ти дневная учебная неделя, одна учебная смена. Организация учебного процесса регламентируется учебным планом и расписанием занятий. Учебный план гимназии на 201</w:t>
      </w:r>
      <w:r w:rsidR="00480917">
        <w:rPr>
          <w:rFonts w:ascii="Times New Roman" w:hAnsi="Times New Roman"/>
          <w:sz w:val="28"/>
        </w:rPr>
        <w:t>6</w:t>
      </w:r>
      <w:r w:rsidRPr="00EB4745">
        <w:rPr>
          <w:rFonts w:ascii="Times New Roman" w:hAnsi="Times New Roman"/>
          <w:sz w:val="28"/>
        </w:rPr>
        <w:t>-201</w:t>
      </w:r>
      <w:r w:rsidR="00480917">
        <w:rPr>
          <w:rFonts w:ascii="Times New Roman" w:hAnsi="Times New Roman"/>
          <w:sz w:val="28"/>
        </w:rPr>
        <w:t xml:space="preserve">7 </w:t>
      </w:r>
      <w:r w:rsidRPr="00EB4745">
        <w:rPr>
          <w:rFonts w:ascii="Times New Roman" w:hAnsi="Times New Roman"/>
          <w:sz w:val="28"/>
        </w:rPr>
        <w:t xml:space="preserve">учебный  год для 5-11 классов разработан на основе Закона РФ «Об образовании», Федерального базисного учебного плана для общеобразовательных учреждений Российской Федерации, реализующих программы общего образования (приказ МО РФ от 09.03.2004г. № 1312). Преподавание в гимназии осуществлялось по федеральным программам и учебникам на основе примерной основной образовательной программы. 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B4745">
        <w:rPr>
          <w:rFonts w:ascii="Times New Roman" w:hAnsi="Times New Roman"/>
          <w:sz w:val="28"/>
        </w:rPr>
        <w:t xml:space="preserve">Обучение на старшей ступени проводится по ИУП, согласно которым обучающиеся выбирают  для более углубленного изучения те предметы, которые будут необходимы выпускнику в будущей профессии.  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B4745">
        <w:rPr>
          <w:rFonts w:ascii="Times New Roman" w:hAnsi="Times New Roman"/>
          <w:sz w:val="28"/>
        </w:rPr>
        <w:t xml:space="preserve">Максимальный объем учебной нагрузки обучающихся соответствует максимально допустимому количеству часов с учетом шестидневной учебной недели. 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B4745">
        <w:rPr>
          <w:rFonts w:ascii="Times New Roman" w:hAnsi="Times New Roman"/>
          <w:sz w:val="28"/>
        </w:rPr>
        <w:t xml:space="preserve">Расписание учебных занятий составлено с учетом целесообразности </w:t>
      </w:r>
      <w:proofErr w:type="spellStart"/>
      <w:r w:rsidRPr="00EB4745">
        <w:rPr>
          <w:rFonts w:ascii="Times New Roman" w:hAnsi="Times New Roman"/>
          <w:sz w:val="28"/>
        </w:rPr>
        <w:t>воспитательно</w:t>
      </w:r>
      <w:proofErr w:type="spellEnd"/>
      <w:r w:rsidRPr="00EB4745">
        <w:rPr>
          <w:rFonts w:ascii="Times New Roman" w:hAnsi="Times New Roman"/>
          <w:sz w:val="28"/>
        </w:rPr>
        <w:t>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 анализе соответствия  расписания учебному плану выявлено: расписание учебных занятий включает в себя все образовательные компоненты, представленные в учебном плане гимназии.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B4745">
        <w:rPr>
          <w:rFonts w:ascii="Times New Roman" w:hAnsi="Times New Roman"/>
          <w:sz w:val="28"/>
        </w:rPr>
        <w:lastRenderedPageBreak/>
        <w:t>Проверка личных дел учащихся, классных журналов и собеседование с учителями предметниками показали: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 Личные дела учащихся сформированы и хранятся в соответствии с требованиями. Изучение структуры движения обучающихся показало, что выбытие происходит по заявлению родителей, что фиксируется в книге приказов. Приказы оформляются грамотно с обоснованием, на всех выбывших имеются подтверждения.</w:t>
      </w:r>
    </w:p>
    <w:p w:rsidR="00EB4745" w:rsidRPr="00480917" w:rsidRDefault="00EB4745" w:rsidP="00480917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B4745">
        <w:rPr>
          <w:rFonts w:ascii="Times New Roman" w:hAnsi="Times New Roman"/>
          <w:sz w:val="28"/>
        </w:rPr>
        <w:t>В течение 201</w:t>
      </w:r>
      <w:r w:rsidR="00480917">
        <w:rPr>
          <w:rFonts w:ascii="Times New Roman" w:hAnsi="Times New Roman"/>
          <w:sz w:val="28"/>
        </w:rPr>
        <w:t>6</w:t>
      </w:r>
      <w:r w:rsidRPr="00EB4745">
        <w:rPr>
          <w:rFonts w:ascii="Times New Roman" w:hAnsi="Times New Roman"/>
          <w:sz w:val="28"/>
        </w:rPr>
        <w:t>-201</w:t>
      </w:r>
      <w:r w:rsidR="00480917">
        <w:rPr>
          <w:rFonts w:ascii="Times New Roman" w:hAnsi="Times New Roman"/>
          <w:sz w:val="28"/>
        </w:rPr>
        <w:t>7</w:t>
      </w:r>
      <w:r w:rsidRPr="00EB4745">
        <w:rPr>
          <w:rFonts w:ascii="Times New Roman" w:hAnsi="Times New Roman"/>
          <w:sz w:val="28"/>
        </w:rPr>
        <w:t xml:space="preserve"> учебного года по плану ВШК отслеживалось выполнение учебных программ по предметам. По итогам </w:t>
      </w:r>
      <w:r w:rsidR="00480917">
        <w:rPr>
          <w:rFonts w:ascii="Times New Roman" w:hAnsi="Times New Roman"/>
          <w:sz w:val="28"/>
        </w:rPr>
        <w:t xml:space="preserve">  </w:t>
      </w:r>
      <w:r w:rsidRPr="00EB4745">
        <w:rPr>
          <w:rFonts w:ascii="Times New Roman" w:hAnsi="Times New Roman"/>
          <w:sz w:val="28"/>
        </w:rPr>
        <w:t>года учебные программы на всех ступенях обучения  были выполнены</w:t>
      </w:r>
      <w:r w:rsidR="00480917">
        <w:rPr>
          <w:rFonts w:ascii="Times New Roman" w:hAnsi="Times New Roman"/>
          <w:sz w:val="28"/>
        </w:rPr>
        <w:t xml:space="preserve">, некоторые  с учётом коррекции. </w:t>
      </w:r>
    </w:p>
    <w:p w:rsidR="00EB4745" w:rsidRPr="00EB4745" w:rsidRDefault="00EB4745" w:rsidP="00EB4745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EB4745" w:rsidRPr="00EB4745" w:rsidRDefault="00EB4745" w:rsidP="00EB4745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EB47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2.1.</w:t>
      </w:r>
      <w:r w:rsidRPr="00EB47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Сохранность контингента  </w:t>
      </w:r>
      <w:proofErr w:type="gramStart"/>
      <w:r w:rsidRPr="00EB47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EB47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EB4745" w:rsidRPr="00EB4745" w:rsidRDefault="00EB4745" w:rsidP="00EB4745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473" w:type="dxa"/>
        <w:tblLook w:val="04A0" w:firstRow="1" w:lastRow="0" w:firstColumn="1" w:lastColumn="0" w:noHBand="0" w:noVBand="1"/>
      </w:tblPr>
      <w:tblGrid>
        <w:gridCol w:w="1080"/>
        <w:gridCol w:w="1674"/>
        <w:gridCol w:w="1417"/>
        <w:gridCol w:w="1418"/>
        <w:gridCol w:w="1701"/>
        <w:gridCol w:w="1808"/>
      </w:tblGrid>
      <w:tr w:rsidR="00EB4745" w:rsidRPr="00EB4745" w:rsidTr="001769BB">
        <w:tc>
          <w:tcPr>
            <w:tcW w:w="1080" w:type="dxa"/>
          </w:tcPr>
          <w:p w:rsidR="00EB4745" w:rsidRPr="00EB4745" w:rsidRDefault="00EB4745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74" w:type="dxa"/>
          </w:tcPr>
          <w:p w:rsidR="00EB4745" w:rsidRPr="00EB4745" w:rsidRDefault="00EB4745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 на начало года</w:t>
            </w:r>
          </w:p>
        </w:tc>
        <w:tc>
          <w:tcPr>
            <w:tcW w:w="1417" w:type="dxa"/>
          </w:tcPr>
          <w:p w:rsidR="00EB4745" w:rsidRPr="00EB4745" w:rsidRDefault="00EB4745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1418" w:type="dxa"/>
          </w:tcPr>
          <w:p w:rsidR="00EB4745" w:rsidRPr="00EB4745" w:rsidRDefault="00EB4745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1701" w:type="dxa"/>
          </w:tcPr>
          <w:p w:rsidR="00EB4745" w:rsidRPr="00EB4745" w:rsidRDefault="00EB4745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 на конец года</w:t>
            </w:r>
          </w:p>
        </w:tc>
        <w:tc>
          <w:tcPr>
            <w:tcW w:w="1808" w:type="dxa"/>
          </w:tcPr>
          <w:p w:rsidR="00EB4745" w:rsidRPr="00EB4745" w:rsidRDefault="00EB4745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сохранности</w:t>
            </w:r>
          </w:p>
        </w:tc>
      </w:tr>
      <w:tr w:rsidR="00480917" w:rsidRPr="00EB4745" w:rsidTr="001769BB">
        <w:tc>
          <w:tcPr>
            <w:tcW w:w="1080" w:type="dxa"/>
          </w:tcPr>
          <w:p w:rsidR="00480917" w:rsidRPr="00EB4745" w:rsidRDefault="00480917" w:rsidP="005472A8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674" w:type="dxa"/>
          </w:tcPr>
          <w:p w:rsidR="00480917" w:rsidRPr="00EB4745" w:rsidRDefault="00480917" w:rsidP="005472A8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1417" w:type="dxa"/>
          </w:tcPr>
          <w:p w:rsidR="00480917" w:rsidRPr="00EB4745" w:rsidRDefault="00480917" w:rsidP="005472A8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480917" w:rsidRPr="00EB4745" w:rsidRDefault="00480917" w:rsidP="005472A8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480917" w:rsidRPr="00EB4745" w:rsidRDefault="00480917" w:rsidP="005472A8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1808" w:type="dxa"/>
          </w:tcPr>
          <w:p w:rsidR="00480917" w:rsidRPr="00EB4745" w:rsidRDefault="00480917" w:rsidP="005472A8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99,1%</w:t>
            </w:r>
          </w:p>
        </w:tc>
      </w:tr>
      <w:tr w:rsidR="00480917" w:rsidRPr="00EB4745" w:rsidTr="001769BB">
        <w:tc>
          <w:tcPr>
            <w:tcW w:w="1080" w:type="dxa"/>
          </w:tcPr>
          <w:p w:rsidR="00480917" w:rsidRPr="00EB4745" w:rsidRDefault="00480917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674" w:type="dxa"/>
          </w:tcPr>
          <w:p w:rsidR="00480917" w:rsidRPr="00EB4745" w:rsidRDefault="00480917" w:rsidP="00480917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417" w:type="dxa"/>
          </w:tcPr>
          <w:p w:rsidR="00480917" w:rsidRPr="00EB4745" w:rsidRDefault="00480917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480917" w:rsidRPr="00EB4745" w:rsidRDefault="00480917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:rsidR="00480917" w:rsidRPr="00EB4745" w:rsidRDefault="00480917" w:rsidP="00EB4745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1808" w:type="dxa"/>
          </w:tcPr>
          <w:p w:rsidR="00480917" w:rsidRPr="00EB4745" w:rsidRDefault="00480917" w:rsidP="00F073B1">
            <w:pPr>
              <w:spacing w:before="27" w:after="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0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EB4745" w:rsidRPr="00EB4745" w:rsidRDefault="00EB4745" w:rsidP="00480917">
      <w:pPr>
        <w:shd w:val="clear" w:color="auto" w:fill="FFFFFF"/>
        <w:spacing w:before="27" w:after="27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745" w:rsidRPr="00EB4745" w:rsidRDefault="00EB4745" w:rsidP="00EB4745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гимназия сохранила свой контингент по сравнению с прошлым учебным годом на </w:t>
      </w:r>
      <w:r w:rsidR="004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EB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="004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учащихся </w:t>
      </w:r>
      <w:r w:rsidR="00F2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конец учебного года </w:t>
      </w:r>
      <w:r w:rsidR="004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2015-2016 </w:t>
      </w:r>
      <w:r w:rsidR="00F2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увеличилось на 71 человек. </w:t>
      </w:r>
    </w:p>
    <w:p w:rsidR="00EB4745" w:rsidRPr="00EB4745" w:rsidRDefault="00EB4745" w:rsidP="00EB4745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745" w:rsidRPr="00EB4745" w:rsidRDefault="00EB4745" w:rsidP="00EB4745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7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561DF2" wp14:editId="0DC773A8">
            <wp:extent cx="5940425" cy="2630381"/>
            <wp:effectExtent l="0" t="0" r="222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4745" w:rsidRPr="00EB4745" w:rsidRDefault="00EB4745" w:rsidP="00EB4745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745" w:rsidRPr="00EB4745" w:rsidRDefault="00EA38F1" w:rsidP="00EB4745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8F1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EB4745"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>Изменение численности учащихся по ступеням обучения.</w:t>
      </w:r>
    </w:p>
    <w:tbl>
      <w:tblPr>
        <w:tblpPr w:leftFromText="180" w:rightFromText="180" w:vertAnchor="text" w:horzAnchor="margin" w:tblpY="207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994"/>
        <w:gridCol w:w="1994"/>
        <w:gridCol w:w="1994"/>
        <w:gridCol w:w="1994"/>
      </w:tblGrid>
      <w:tr w:rsidR="00EB4745" w:rsidRPr="00EB4745" w:rsidTr="001769BB">
        <w:trPr>
          <w:trHeight w:val="1642"/>
        </w:trPr>
        <w:tc>
          <w:tcPr>
            <w:tcW w:w="1994" w:type="dxa"/>
            <w:vAlign w:val="center"/>
          </w:tcPr>
          <w:p w:rsidR="00EB4745" w:rsidRPr="00EB4745" w:rsidRDefault="00EB4745" w:rsidP="00EB474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94" w:type="dxa"/>
            <w:vAlign w:val="center"/>
          </w:tcPr>
          <w:p w:rsidR="00EB4745" w:rsidRPr="00EB4745" w:rsidRDefault="00EB4745" w:rsidP="00EB474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94" w:type="dxa"/>
            <w:vAlign w:val="center"/>
          </w:tcPr>
          <w:p w:rsidR="00EB4745" w:rsidRPr="00EB4745" w:rsidRDefault="00EB4745" w:rsidP="00EB4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B4745" w:rsidRPr="00EB4745" w:rsidRDefault="00EB4745" w:rsidP="00EB4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994" w:type="dxa"/>
            <w:vAlign w:val="center"/>
          </w:tcPr>
          <w:p w:rsidR="00EB4745" w:rsidRPr="00EB4745" w:rsidRDefault="00EB4745" w:rsidP="00EB4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B4745" w:rsidRPr="00EB4745" w:rsidRDefault="00EB4745" w:rsidP="00EB4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года</w:t>
            </w:r>
          </w:p>
        </w:tc>
        <w:tc>
          <w:tcPr>
            <w:tcW w:w="1994" w:type="dxa"/>
            <w:vAlign w:val="center"/>
          </w:tcPr>
          <w:p w:rsidR="00EB4745" w:rsidRPr="00EB4745" w:rsidRDefault="00EB4745" w:rsidP="00EB4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b/>
                <w:sz w:val="28"/>
                <w:szCs w:val="28"/>
              </w:rPr>
              <w:t>Сохранность %</w:t>
            </w:r>
          </w:p>
        </w:tc>
      </w:tr>
      <w:tr w:rsidR="00EB4745" w:rsidRPr="00EB4745" w:rsidTr="00F073B1">
        <w:trPr>
          <w:trHeight w:val="1880"/>
        </w:trPr>
        <w:tc>
          <w:tcPr>
            <w:tcW w:w="1994" w:type="dxa"/>
            <w:vAlign w:val="center"/>
          </w:tcPr>
          <w:p w:rsidR="00EB4745" w:rsidRPr="00EB4745" w:rsidRDefault="00EB4745" w:rsidP="00EB474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994" w:type="dxa"/>
            <w:vAlign w:val="center"/>
          </w:tcPr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EB4745" w:rsidRP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94" w:type="dxa"/>
            <w:vAlign w:val="center"/>
          </w:tcPr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45" w:rsidRDefault="00EB4745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  <w:p w:rsidR="00F073B1" w:rsidRP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994" w:type="dxa"/>
            <w:vAlign w:val="center"/>
          </w:tcPr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45" w:rsidRDefault="00EB4745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  <w:p w:rsidR="00F073B1" w:rsidRP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994" w:type="dxa"/>
            <w:vAlign w:val="center"/>
          </w:tcPr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45" w:rsidRDefault="00EB4745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98,7%</w:t>
            </w:r>
          </w:p>
          <w:p w:rsidR="00F073B1" w:rsidRP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102%</w:t>
            </w:r>
          </w:p>
        </w:tc>
      </w:tr>
      <w:tr w:rsidR="00EB4745" w:rsidRPr="00EB4745" w:rsidTr="00F073B1">
        <w:trPr>
          <w:trHeight w:val="1817"/>
        </w:trPr>
        <w:tc>
          <w:tcPr>
            <w:tcW w:w="1994" w:type="dxa"/>
            <w:vAlign w:val="center"/>
          </w:tcPr>
          <w:p w:rsidR="00EB4745" w:rsidRPr="00EB4745" w:rsidRDefault="00F073B1" w:rsidP="00F073B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B4745" w:rsidRPr="00EB4745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994" w:type="dxa"/>
            <w:vAlign w:val="center"/>
          </w:tcPr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F073B1" w:rsidRP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EB4745" w:rsidRPr="00EB4745" w:rsidRDefault="00F073B1" w:rsidP="00F073B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B4745" w:rsidRP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994" w:type="dxa"/>
            <w:vAlign w:val="center"/>
          </w:tcPr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F073B1" w:rsidRP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EB4745" w:rsidRPr="00EB4745" w:rsidRDefault="00EB4745" w:rsidP="00F073B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45" w:rsidRPr="00EB4745" w:rsidRDefault="00EB4745" w:rsidP="00F073B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3B1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101%</w:t>
            </w:r>
          </w:p>
          <w:p w:rsidR="00F073B1" w:rsidRPr="00EB4745" w:rsidRDefault="00F073B1" w:rsidP="00F07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102,3%</w:t>
            </w:r>
          </w:p>
          <w:p w:rsidR="00EB4745" w:rsidRPr="00EB4745" w:rsidRDefault="00EB4745" w:rsidP="00F073B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45" w:rsidRPr="00EB4745" w:rsidRDefault="00EB4745" w:rsidP="00F073B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745" w:rsidRPr="00EB4745" w:rsidRDefault="00EB4745" w:rsidP="00EB4745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745" w:rsidRPr="00EB4745" w:rsidRDefault="00EB4745" w:rsidP="00EB4745">
      <w:pPr>
        <w:shd w:val="clear" w:color="auto" w:fill="FFFFFF"/>
        <w:spacing w:before="27" w:after="27" w:line="240" w:lineRule="auto"/>
        <w:ind w:left="4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4884" w:rsidRDefault="00F64884" w:rsidP="00EB4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4884" w:rsidRDefault="00F64884" w:rsidP="00EB4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4884" w:rsidRDefault="00F64884" w:rsidP="00EB4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Изменение численности учащихся по ступеням обучения.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45">
        <w:rPr>
          <w:rFonts w:ascii="Times New Roman" w:hAnsi="Times New Roman" w:cs="Times New Roman"/>
          <w:noProof/>
          <w:sz w:val="28"/>
          <w:szCs w:val="28"/>
          <w:shd w:val="clear" w:color="auto" w:fill="E34E35"/>
          <w:lang w:eastAsia="ru-RU"/>
        </w:rPr>
        <w:drawing>
          <wp:inline distT="0" distB="0" distL="0" distR="0" wp14:anchorId="4F9475B3" wp14:editId="0D744433">
            <wp:extent cx="5940425" cy="3371707"/>
            <wp:effectExtent l="0" t="0" r="2222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4745" w:rsidRPr="00EB4745" w:rsidRDefault="00EB4745" w:rsidP="00EB47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A38F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B47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знаний по классам</w:t>
      </w:r>
      <w:r w:rsidRPr="00EB4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745" w:rsidRPr="00EB4745" w:rsidRDefault="00EB4745" w:rsidP="00EB474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201</w:t>
      </w:r>
      <w:r w:rsidR="00F64884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F64884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472A8">
        <w:rPr>
          <w:rFonts w:ascii="Times New Roman" w:hAnsi="Times New Roman" w:cs="Times New Roman"/>
          <w:sz w:val="28"/>
          <w:szCs w:val="28"/>
        </w:rPr>
        <w:t xml:space="preserve"> </w:t>
      </w:r>
      <w:r w:rsidRPr="00EB4745">
        <w:rPr>
          <w:rFonts w:ascii="Times New Roman" w:hAnsi="Times New Roman" w:cs="Times New Roman"/>
          <w:sz w:val="28"/>
          <w:szCs w:val="28"/>
        </w:rPr>
        <w:t xml:space="preserve"> в </w:t>
      </w:r>
      <w:r w:rsidR="00F64884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EB4745">
        <w:rPr>
          <w:rFonts w:ascii="Times New Roman" w:hAnsi="Times New Roman" w:cs="Times New Roman"/>
          <w:sz w:val="28"/>
          <w:szCs w:val="28"/>
        </w:rPr>
        <w:t>гимназии</w:t>
      </w:r>
      <w:r w:rsidR="00F64884">
        <w:rPr>
          <w:rFonts w:ascii="Times New Roman" w:hAnsi="Times New Roman" w:cs="Times New Roman"/>
          <w:sz w:val="28"/>
          <w:szCs w:val="28"/>
        </w:rPr>
        <w:t xml:space="preserve"> №1</w:t>
      </w:r>
      <w:r w:rsidRPr="00EB4745">
        <w:rPr>
          <w:rFonts w:ascii="Times New Roman" w:hAnsi="Times New Roman" w:cs="Times New Roman"/>
          <w:sz w:val="28"/>
          <w:szCs w:val="28"/>
        </w:rPr>
        <w:t xml:space="preserve"> обучалось </w:t>
      </w:r>
      <w:r w:rsidR="00F64884">
        <w:rPr>
          <w:rFonts w:ascii="Times New Roman" w:hAnsi="Times New Roman" w:cs="Times New Roman"/>
          <w:sz w:val="28"/>
          <w:szCs w:val="28"/>
        </w:rPr>
        <w:t>657</w:t>
      </w:r>
      <w:r w:rsidRPr="00EB4745">
        <w:rPr>
          <w:rFonts w:ascii="Times New Roman" w:hAnsi="Times New Roman" w:cs="Times New Roman"/>
          <w:sz w:val="28"/>
          <w:szCs w:val="28"/>
        </w:rPr>
        <w:t xml:space="preserve"> </w:t>
      </w:r>
      <w:r w:rsidR="00F64884">
        <w:rPr>
          <w:rFonts w:ascii="Times New Roman" w:hAnsi="Times New Roman" w:cs="Times New Roman"/>
          <w:sz w:val="28"/>
          <w:szCs w:val="28"/>
        </w:rPr>
        <w:t>учащихся</w:t>
      </w:r>
      <w:r w:rsidRPr="00EB4745">
        <w:rPr>
          <w:rFonts w:ascii="Times New Roman" w:hAnsi="Times New Roman" w:cs="Times New Roman"/>
          <w:sz w:val="28"/>
          <w:szCs w:val="28"/>
        </w:rPr>
        <w:t xml:space="preserve">, из них аттестовано </w:t>
      </w:r>
      <w:r w:rsidR="00F64884">
        <w:rPr>
          <w:rFonts w:ascii="Times New Roman" w:hAnsi="Times New Roman" w:cs="Times New Roman"/>
          <w:sz w:val="28"/>
          <w:szCs w:val="28"/>
        </w:rPr>
        <w:t>657</w:t>
      </w:r>
      <w:r w:rsidRPr="00EB4745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EB4745" w:rsidRPr="00EB4745" w:rsidRDefault="00EB4745" w:rsidP="00EB474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      На «отлично» учебный год окончили </w:t>
      </w:r>
      <w:r w:rsidR="00F64884">
        <w:rPr>
          <w:rFonts w:ascii="Times New Roman" w:hAnsi="Times New Roman" w:cs="Times New Roman"/>
          <w:sz w:val="28"/>
          <w:szCs w:val="28"/>
        </w:rPr>
        <w:t>44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64884">
        <w:rPr>
          <w:rFonts w:ascii="Times New Roman" w:hAnsi="Times New Roman" w:cs="Times New Roman"/>
          <w:sz w:val="28"/>
          <w:szCs w:val="28"/>
        </w:rPr>
        <w:t xml:space="preserve"> - это на  26 человек больше чем в 2015-2016 учебном году</w:t>
      </w:r>
      <w:r w:rsidRPr="00EB4745">
        <w:rPr>
          <w:rFonts w:ascii="Times New Roman" w:hAnsi="Times New Roman" w:cs="Times New Roman"/>
          <w:sz w:val="28"/>
          <w:szCs w:val="28"/>
        </w:rPr>
        <w:t>, а на «хорошо» и «отлично» - 2</w:t>
      </w:r>
      <w:r w:rsidR="00F64884">
        <w:rPr>
          <w:rFonts w:ascii="Times New Roman" w:hAnsi="Times New Roman" w:cs="Times New Roman"/>
          <w:sz w:val="28"/>
          <w:szCs w:val="28"/>
        </w:rPr>
        <w:t>70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</w:t>
      </w:r>
      <w:r w:rsidR="00F64884">
        <w:rPr>
          <w:rFonts w:ascii="Times New Roman" w:hAnsi="Times New Roman" w:cs="Times New Roman"/>
          <w:sz w:val="28"/>
          <w:szCs w:val="28"/>
        </w:rPr>
        <w:t>ащихс</w:t>
      </w:r>
      <w:proofErr w:type="gramStart"/>
      <w:r w:rsidR="00F6488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64884">
        <w:rPr>
          <w:rFonts w:ascii="Times New Roman" w:hAnsi="Times New Roman" w:cs="Times New Roman"/>
          <w:sz w:val="28"/>
          <w:szCs w:val="28"/>
        </w:rPr>
        <w:t xml:space="preserve"> это на</w:t>
      </w:r>
      <w:r w:rsidR="001C6B9A">
        <w:rPr>
          <w:rFonts w:ascii="Times New Roman" w:hAnsi="Times New Roman" w:cs="Times New Roman"/>
          <w:sz w:val="28"/>
          <w:szCs w:val="28"/>
        </w:rPr>
        <w:t xml:space="preserve"> 26 человек больше, чем в 2015-2016 учебном году</w:t>
      </w:r>
      <w:r w:rsidRPr="00EB4745">
        <w:rPr>
          <w:rFonts w:ascii="Times New Roman" w:hAnsi="Times New Roman" w:cs="Times New Roman"/>
          <w:sz w:val="28"/>
          <w:szCs w:val="28"/>
        </w:rPr>
        <w:t>. Общая успеваемость и качество знаний по гимназии в целом в течение последних двух  лет остаются стабильным (45</w:t>
      </w:r>
      <w:r w:rsidR="001C6B9A">
        <w:rPr>
          <w:rFonts w:ascii="Times New Roman" w:hAnsi="Times New Roman" w:cs="Times New Roman"/>
          <w:sz w:val="28"/>
          <w:szCs w:val="28"/>
        </w:rPr>
        <w:t>-47</w:t>
      </w:r>
      <w:r w:rsidRPr="00EB4745">
        <w:rPr>
          <w:rFonts w:ascii="Times New Roman" w:hAnsi="Times New Roman" w:cs="Times New Roman"/>
          <w:sz w:val="28"/>
          <w:szCs w:val="28"/>
        </w:rPr>
        <w:t xml:space="preserve">%).    На второй ступени обучения качество знаний </w:t>
      </w:r>
      <w:r w:rsidR="001C6B9A">
        <w:rPr>
          <w:rFonts w:ascii="Times New Roman" w:hAnsi="Times New Roman" w:cs="Times New Roman"/>
          <w:sz w:val="28"/>
          <w:szCs w:val="28"/>
        </w:rPr>
        <w:t>повысилось</w:t>
      </w:r>
      <w:r w:rsidRPr="00EB4745">
        <w:rPr>
          <w:rFonts w:ascii="Times New Roman" w:hAnsi="Times New Roman" w:cs="Times New Roman"/>
          <w:sz w:val="28"/>
          <w:szCs w:val="28"/>
        </w:rPr>
        <w:t xml:space="preserve"> с </w:t>
      </w:r>
      <w:r w:rsidR="001C6B9A">
        <w:rPr>
          <w:rFonts w:ascii="Times New Roman" w:hAnsi="Times New Roman" w:cs="Times New Roman"/>
          <w:sz w:val="28"/>
          <w:szCs w:val="28"/>
        </w:rPr>
        <w:t xml:space="preserve"> </w:t>
      </w:r>
      <w:r w:rsidRPr="00EB4745">
        <w:rPr>
          <w:rFonts w:ascii="Times New Roman" w:hAnsi="Times New Roman" w:cs="Times New Roman"/>
          <w:sz w:val="28"/>
          <w:szCs w:val="28"/>
        </w:rPr>
        <w:t xml:space="preserve"> 35,1% </w:t>
      </w:r>
      <w:r w:rsidR="001C6B9A">
        <w:rPr>
          <w:rFonts w:ascii="Times New Roman" w:hAnsi="Times New Roman" w:cs="Times New Roman"/>
          <w:sz w:val="28"/>
          <w:szCs w:val="28"/>
        </w:rPr>
        <w:t xml:space="preserve"> до 48,19%</w:t>
      </w:r>
      <w:r w:rsidRPr="00EB4745">
        <w:rPr>
          <w:rFonts w:ascii="Times New Roman" w:hAnsi="Times New Roman" w:cs="Times New Roman"/>
          <w:sz w:val="28"/>
          <w:szCs w:val="28"/>
        </w:rPr>
        <w:t xml:space="preserve">, </w:t>
      </w:r>
      <w:r w:rsidR="001C6B9A">
        <w:rPr>
          <w:rFonts w:ascii="Times New Roman" w:hAnsi="Times New Roman" w:cs="Times New Roman"/>
          <w:sz w:val="28"/>
          <w:szCs w:val="28"/>
        </w:rPr>
        <w:t>а на старшей ступени качество знаний снизилось с 50% до 46,15%.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0"/>
        <w:gridCol w:w="1759"/>
        <w:gridCol w:w="1981"/>
        <w:gridCol w:w="1981"/>
        <w:gridCol w:w="2030"/>
      </w:tblGrid>
      <w:tr w:rsidR="00EB4745" w:rsidRPr="00EB4745" w:rsidTr="001769BB">
        <w:tc>
          <w:tcPr>
            <w:tcW w:w="1820" w:type="dxa"/>
          </w:tcPr>
          <w:p w:rsidR="00EB4745" w:rsidRPr="00EB4745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59" w:type="dxa"/>
          </w:tcPr>
          <w:p w:rsidR="00EB4745" w:rsidRPr="00EB4745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Кол-во уч-ся на конец года</w:t>
            </w:r>
          </w:p>
        </w:tc>
        <w:tc>
          <w:tcPr>
            <w:tcW w:w="1981" w:type="dxa"/>
          </w:tcPr>
          <w:p w:rsidR="00EB4745" w:rsidRPr="00EB4745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Кол-во уч-ся аттестованных на «5»</w:t>
            </w:r>
          </w:p>
        </w:tc>
        <w:tc>
          <w:tcPr>
            <w:tcW w:w="1981" w:type="dxa"/>
          </w:tcPr>
          <w:p w:rsidR="00EB4745" w:rsidRPr="00EB4745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Кол-во уч-ся аттестованных на «4» и «5»</w:t>
            </w:r>
          </w:p>
        </w:tc>
        <w:tc>
          <w:tcPr>
            <w:tcW w:w="2030" w:type="dxa"/>
          </w:tcPr>
          <w:p w:rsidR="00EB4745" w:rsidRPr="00EB4745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% качества знаний (основная школа/старшая школа)</w:t>
            </w:r>
          </w:p>
        </w:tc>
      </w:tr>
      <w:tr w:rsidR="001C6B9A" w:rsidRPr="00EB4745" w:rsidTr="001769BB">
        <w:tc>
          <w:tcPr>
            <w:tcW w:w="1820" w:type="dxa"/>
          </w:tcPr>
          <w:p w:rsidR="001C6B9A" w:rsidRPr="00EB4745" w:rsidRDefault="001C6B9A" w:rsidP="005472A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759" w:type="dxa"/>
          </w:tcPr>
          <w:p w:rsidR="001C6B9A" w:rsidRPr="00EB4745" w:rsidRDefault="001C6B9A" w:rsidP="005472A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981" w:type="dxa"/>
          </w:tcPr>
          <w:p w:rsidR="001C6B9A" w:rsidRPr="00EB4745" w:rsidRDefault="001C6B9A" w:rsidP="005472A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1" w:type="dxa"/>
          </w:tcPr>
          <w:p w:rsidR="001C6B9A" w:rsidRPr="00EB4745" w:rsidRDefault="001C6B9A" w:rsidP="005472A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030" w:type="dxa"/>
          </w:tcPr>
          <w:p w:rsidR="001C6B9A" w:rsidRPr="00EB4745" w:rsidRDefault="001C6B9A" w:rsidP="005472A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35,1%/50%</w:t>
            </w:r>
          </w:p>
        </w:tc>
      </w:tr>
      <w:tr w:rsidR="001C6B9A" w:rsidRPr="00EB4745" w:rsidTr="001769BB">
        <w:tc>
          <w:tcPr>
            <w:tcW w:w="1820" w:type="dxa"/>
          </w:tcPr>
          <w:p w:rsidR="001C6B9A" w:rsidRPr="00EB4745" w:rsidRDefault="001C6B9A" w:rsidP="001C6B9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9" w:type="dxa"/>
          </w:tcPr>
          <w:p w:rsidR="001C6B9A" w:rsidRPr="00EB4745" w:rsidRDefault="001C6B9A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1981" w:type="dxa"/>
          </w:tcPr>
          <w:p w:rsidR="001C6B9A" w:rsidRPr="00EB4745" w:rsidRDefault="001C6B9A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1" w:type="dxa"/>
          </w:tcPr>
          <w:p w:rsidR="001C6B9A" w:rsidRPr="00EB4745" w:rsidRDefault="001C6B9A" w:rsidP="001C6B9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30" w:type="dxa"/>
          </w:tcPr>
          <w:p w:rsidR="001C6B9A" w:rsidRPr="00EB4745" w:rsidRDefault="001C6B9A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48,19%/46,15%</w:t>
            </w:r>
          </w:p>
        </w:tc>
      </w:tr>
    </w:tbl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B9A" w:rsidRDefault="001C6B9A" w:rsidP="00EB4745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4745" w:rsidRPr="00EB4745" w:rsidRDefault="00EB4745" w:rsidP="001B27AD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A38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знаний  2015-2016 учебный год.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B47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47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4D880" wp14:editId="64026A3C">
            <wp:extent cx="5940425" cy="3492500"/>
            <wp:effectExtent l="0" t="0" r="2222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4745" w:rsidRDefault="00EB4745" w:rsidP="00EB4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B27AD" w:rsidRDefault="001B27AD" w:rsidP="00EB4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7AD" w:rsidRDefault="001B27AD" w:rsidP="00EB4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7AD" w:rsidRPr="00EB4745" w:rsidRDefault="001B27AD" w:rsidP="001B27AD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знаний  в 201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учебный год.</w:t>
      </w:r>
    </w:p>
    <w:p w:rsidR="001B27AD" w:rsidRPr="00EB4745" w:rsidRDefault="001B27AD" w:rsidP="001B27AD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D0FF2" wp14:editId="4E29A67B">
            <wp:extent cx="5940425" cy="3493028"/>
            <wp:effectExtent l="0" t="0" r="22225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27AD" w:rsidRPr="00EB4745" w:rsidRDefault="001B27AD" w:rsidP="001B27AD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7AD" w:rsidRPr="00EB4745" w:rsidRDefault="001B27AD" w:rsidP="00EB4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745" w:rsidRPr="00EB4745" w:rsidRDefault="00EB4745" w:rsidP="00EB4745">
      <w:pPr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Анализируя 201</w:t>
      </w:r>
      <w:r w:rsidR="00610763">
        <w:rPr>
          <w:rFonts w:ascii="Times New Roman" w:hAnsi="Times New Roman" w:cs="Times New Roman"/>
          <w:sz w:val="28"/>
          <w:szCs w:val="28"/>
        </w:rPr>
        <w:t>5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610763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учебный год и 201</w:t>
      </w:r>
      <w:r w:rsidR="00610763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610763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учебный год можно сделать вывод, что </w:t>
      </w:r>
      <w:r w:rsidR="00610763">
        <w:rPr>
          <w:rFonts w:ascii="Times New Roman" w:hAnsi="Times New Roman" w:cs="Times New Roman"/>
          <w:sz w:val="28"/>
          <w:szCs w:val="28"/>
        </w:rPr>
        <w:t xml:space="preserve"> </w:t>
      </w:r>
      <w:r w:rsidRPr="00EB4745">
        <w:rPr>
          <w:rFonts w:ascii="Times New Roman" w:hAnsi="Times New Roman" w:cs="Times New Roman"/>
          <w:sz w:val="28"/>
          <w:szCs w:val="28"/>
        </w:rPr>
        <w:t xml:space="preserve"> качество знания  </w:t>
      </w:r>
      <w:r w:rsidR="00610763">
        <w:rPr>
          <w:rFonts w:ascii="Times New Roman" w:hAnsi="Times New Roman" w:cs="Times New Roman"/>
          <w:sz w:val="28"/>
          <w:szCs w:val="28"/>
        </w:rPr>
        <w:t xml:space="preserve"> </w:t>
      </w:r>
      <w:r w:rsidRPr="00EB4745">
        <w:rPr>
          <w:rFonts w:ascii="Times New Roman" w:hAnsi="Times New Roman" w:cs="Times New Roman"/>
          <w:sz w:val="28"/>
          <w:szCs w:val="28"/>
        </w:rPr>
        <w:t xml:space="preserve"> практически   во всех классах</w:t>
      </w:r>
      <w:r w:rsidR="00610763">
        <w:rPr>
          <w:rFonts w:ascii="Times New Roman" w:hAnsi="Times New Roman" w:cs="Times New Roman"/>
          <w:sz w:val="28"/>
          <w:szCs w:val="28"/>
        </w:rPr>
        <w:t xml:space="preserve"> практически не изменилось</w:t>
      </w:r>
      <w:r w:rsidRPr="00EB4745">
        <w:rPr>
          <w:rFonts w:ascii="Times New Roman" w:hAnsi="Times New Roman" w:cs="Times New Roman"/>
          <w:sz w:val="28"/>
          <w:szCs w:val="28"/>
        </w:rPr>
        <w:t>. Самые высокие результаты показали учащиеся 6</w:t>
      </w:r>
      <w:r w:rsidR="00610763">
        <w:rPr>
          <w:rFonts w:ascii="Times New Roman" w:hAnsi="Times New Roman" w:cs="Times New Roman"/>
          <w:sz w:val="28"/>
          <w:szCs w:val="28"/>
        </w:rPr>
        <w:t>а</w:t>
      </w:r>
      <w:r w:rsidRPr="00EB4745">
        <w:rPr>
          <w:rFonts w:ascii="Times New Roman" w:hAnsi="Times New Roman" w:cs="Times New Roman"/>
          <w:sz w:val="28"/>
          <w:szCs w:val="28"/>
        </w:rPr>
        <w:t>(</w:t>
      </w:r>
      <w:r w:rsidR="00610763">
        <w:rPr>
          <w:rFonts w:ascii="Times New Roman" w:hAnsi="Times New Roman" w:cs="Times New Roman"/>
          <w:sz w:val="28"/>
          <w:szCs w:val="28"/>
        </w:rPr>
        <w:t>73,2</w:t>
      </w:r>
      <w:r w:rsidRPr="00EB4745">
        <w:rPr>
          <w:rFonts w:ascii="Times New Roman" w:hAnsi="Times New Roman" w:cs="Times New Roman"/>
          <w:sz w:val="28"/>
          <w:szCs w:val="28"/>
        </w:rPr>
        <w:t>%),8Б(</w:t>
      </w:r>
      <w:r w:rsidR="00610763">
        <w:rPr>
          <w:rFonts w:ascii="Times New Roman" w:hAnsi="Times New Roman" w:cs="Times New Roman"/>
          <w:sz w:val="28"/>
          <w:szCs w:val="28"/>
        </w:rPr>
        <w:t>85</w:t>
      </w:r>
      <w:r w:rsidRPr="00EB4745">
        <w:rPr>
          <w:rFonts w:ascii="Times New Roman" w:hAnsi="Times New Roman" w:cs="Times New Roman"/>
          <w:sz w:val="28"/>
          <w:szCs w:val="28"/>
        </w:rPr>
        <w:t>%),9Б</w:t>
      </w:r>
      <w:r w:rsidR="006107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10763">
        <w:rPr>
          <w:rFonts w:ascii="Times New Roman" w:hAnsi="Times New Roman" w:cs="Times New Roman"/>
          <w:sz w:val="28"/>
          <w:szCs w:val="28"/>
        </w:rPr>
        <w:t xml:space="preserve">73%) </w:t>
      </w:r>
      <w:r w:rsidRPr="00EB4745"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мые высокие качества знания показали </w:t>
      </w:r>
      <w:r w:rsidR="00610763">
        <w:rPr>
          <w:rFonts w:ascii="Times New Roman" w:hAnsi="Times New Roman" w:cs="Times New Roman"/>
          <w:sz w:val="28"/>
          <w:szCs w:val="28"/>
        </w:rPr>
        <w:t xml:space="preserve"> </w:t>
      </w:r>
      <w:r w:rsidRPr="00EB4745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610763">
        <w:rPr>
          <w:rFonts w:ascii="Times New Roman" w:hAnsi="Times New Roman" w:cs="Times New Roman"/>
          <w:sz w:val="28"/>
          <w:szCs w:val="28"/>
        </w:rPr>
        <w:t>8Б</w:t>
      </w:r>
      <w:r w:rsidRPr="00EB4745">
        <w:rPr>
          <w:rFonts w:ascii="Times New Roman" w:hAnsi="Times New Roman" w:cs="Times New Roman"/>
          <w:sz w:val="28"/>
          <w:szCs w:val="28"/>
        </w:rPr>
        <w:t>(</w:t>
      </w:r>
      <w:r w:rsidR="00610763">
        <w:rPr>
          <w:rFonts w:ascii="Times New Roman" w:hAnsi="Times New Roman" w:cs="Times New Roman"/>
          <w:sz w:val="28"/>
          <w:szCs w:val="28"/>
        </w:rPr>
        <w:t>85</w:t>
      </w:r>
      <w:r w:rsidRPr="00EB4745">
        <w:rPr>
          <w:rFonts w:ascii="Times New Roman" w:hAnsi="Times New Roman" w:cs="Times New Roman"/>
          <w:sz w:val="28"/>
          <w:szCs w:val="28"/>
        </w:rPr>
        <w:t>%) и 1</w:t>
      </w:r>
      <w:r w:rsidR="00610763">
        <w:rPr>
          <w:rFonts w:ascii="Times New Roman" w:hAnsi="Times New Roman" w:cs="Times New Roman"/>
          <w:sz w:val="28"/>
          <w:szCs w:val="28"/>
        </w:rPr>
        <w:t>0В</w:t>
      </w:r>
      <w:r w:rsidRPr="00EB4745">
        <w:rPr>
          <w:rFonts w:ascii="Times New Roman" w:hAnsi="Times New Roman" w:cs="Times New Roman"/>
          <w:sz w:val="28"/>
          <w:szCs w:val="28"/>
        </w:rPr>
        <w:t>(</w:t>
      </w:r>
      <w:r w:rsidR="00610763">
        <w:rPr>
          <w:rFonts w:ascii="Times New Roman" w:hAnsi="Times New Roman" w:cs="Times New Roman"/>
          <w:sz w:val="28"/>
          <w:szCs w:val="28"/>
        </w:rPr>
        <w:t>84,2%),10Б(81,8%).</w:t>
      </w:r>
    </w:p>
    <w:p w:rsidR="00EB4745" w:rsidRPr="00EB4745" w:rsidRDefault="00EB4745" w:rsidP="00EB47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A38F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B47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Средний балл по классам. </w:t>
      </w:r>
    </w:p>
    <w:p w:rsidR="00EB4745" w:rsidRPr="00EB4745" w:rsidRDefault="00EB4745" w:rsidP="00913B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B4745">
      <w:pPr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78B8D15" wp14:editId="0FB0036C">
            <wp:extent cx="5940425" cy="3139402"/>
            <wp:effectExtent l="0" t="0" r="2222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549B" w:rsidRDefault="0080549B" w:rsidP="00EB47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A38F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B474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Start"/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Промежуточная</w:t>
      </w:r>
      <w:proofErr w:type="gramEnd"/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аттестация 5-8,10 классов. </w:t>
      </w:r>
    </w:p>
    <w:p w:rsidR="00EB4745" w:rsidRPr="00EB4745" w:rsidRDefault="00EB4745" w:rsidP="00EB47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72A8" w:rsidRPr="00A7301F" w:rsidRDefault="005472A8" w:rsidP="00A730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 xml:space="preserve">В 2016 - 2017 учебном году с 15 мая по 24 мая  проходила </w:t>
      </w:r>
      <w:proofErr w:type="gramStart"/>
      <w:r w:rsidRPr="005472A8">
        <w:rPr>
          <w:rFonts w:ascii="Times New Roman" w:hAnsi="Times New Roman" w:cs="Times New Roman"/>
          <w:sz w:val="28"/>
          <w:szCs w:val="28"/>
        </w:rPr>
        <w:t>про</w:t>
      </w:r>
      <w:r w:rsidR="00A7301F">
        <w:rPr>
          <w:rFonts w:ascii="Times New Roman" w:hAnsi="Times New Roman" w:cs="Times New Roman"/>
          <w:sz w:val="28"/>
          <w:szCs w:val="28"/>
        </w:rPr>
        <w:t>межуточная</w:t>
      </w:r>
      <w:proofErr w:type="gramEnd"/>
      <w:r w:rsidR="00A7301F">
        <w:rPr>
          <w:rFonts w:ascii="Times New Roman" w:hAnsi="Times New Roman" w:cs="Times New Roman"/>
          <w:sz w:val="28"/>
          <w:szCs w:val="28"/>
        </w:rPr>
        <w:t xml:space="preserve"> аттестация учащихся.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472A8">
        <w:rPr>
          <w:rFonts w:ascii="Times New Roman" w:hAnsi="Times New Roman" w:cs="Times New Roman"/>
          <w:sz w:val="28"/>
          <w:szCs w:val="28"/>
        </w:rPr>
        <w:t xml:space="preserve"> получить объективную оценку об уровне освоения </w:t>
      </w:r>
      <w:proofErr w:type="gramStart"/>
      <w:r w:rsidRPr="005472A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72A8">
        <w:rPr>
          <w:rFonts w:ascii="Times New Roman" w:hAnsi="Times New Roman" w:cs="Times New Roman"/>
          <w:sz w:val="28"/>
          <w:szCs w:val="28"/>
        </w:rPr>
        <w:t xml:space="preserve"> учебных программ по общеобразовательным предметам учебного плана.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>Промежуточная аттестация обучающихся 5-8-х, 10 классов МБОУ гимназии №1 была проведена в соответствии с Положением о годовой промежуточной аттестации обучающихся и расписанием годовой промежуточной аттестации в 2016-2017 учебном году, утвержденным приказом от 03.05.2017 г. № 57. Годовая промежуточная аттестация проводилась в следующих формах: письменные контрольные работы, тестовые письменные работы, устная  защита проектов, тестирование</w:t>
      </w:r>
      <w:proofErr w:type="gramStart"/>
      <w:r w:rsidRPr="005472A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472A8">
        <w:rPr>
          <w:rFonts w:ascii="Times New Roman" w:hAnsi="Times New Roman" w:cs="Times New Roman"/>
          <w:sz w:val="28"/>
          <w:szCs w:val="28"/>
        </w:rPr>
        <w:t xml:space="preserve">Обучающиеся 10-х классов сдавали экзамены по материалам ЕГЭ. Весь экзаменационный материал прошел </w:t>
      </w:r>
      <w:proofErr w:type="spellStart"/>
      <w:r w:rsidRPr="005472A8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5472A8">
        <w:rPr>
          <w:rFonts w:ascii="Times New Roman" w:hAnsi="Times New Roman" w:cs="Times New Roman"/>
          <w:sz w:val="28"/>
          <w:szCs w:val="28"/>
        </w:rPr>
        <w:t xml:space="preserve"> экспертизу на заседаниях методических объединений учителей и был утвержден </w:t>
      </w:r>
      <w:r w:rsidRPr="005472A8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гимназии. </w:t>
      </w:r>
      <w:proofErr w:type="gramStart"/>
      <w:r w:rsidRPr="005472A8">
        <w:rPr>
          <w:rFonts w:ascii="Times New Roman" w:hAnsi="Times New Roman" w:cs="Times New Roman"/>
          <w:sz w:val="28"/>
          <w:szCs w:val="28"/>
        </w:rPr>
        <w:t>Годовая</w:t>
      </w:r>
      <w:proofErr w:type="gramEnd"/>
      <w:r w:rsidRPr="005472A8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проводилась по предметам учебного плана. Выбор предметов для годовой промежуточной аттестации был рассмотрен и одобрен в начале учебного года на заседаниях методических объединений. Обучающиеся 5-6 классов   прошли годовую промежуточную аттестацию в форме итоговых контрольных работ по всем предметам с определением уровня выполнения работы (</w:t>
      </w:r>
      <w:proofErr w:type="gramStart"/>
      <w:r w:rsidRPr="005472A8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5472A8">
        <w:rPr>
          <w:rFonts w:ascii="Times New Roman" w:hAnsi="Times New Roman" w:cs="Times New Roman"/>
          <w:sz w:val="28"/>
          <w:szCs w:val="28"/>
        </w:rPr>
        <w:t>, средний, низкий).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 xml:space="preserve">   Прошли промежуточную аттестацию 502 учащихся 5-8,10 классов независимо от текущей успеваемости: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>5-ые  классы – 112  человек;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>6-ые  классы –  97 человек;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>7-ые  классы –  100 человек;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>8-ые  классы – 108 человек;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>10-ые  классы –  85  человек;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A8" w:rsidRPr="005472A8" w:rsidRDefault="00EA38F1" w:rsidP="005472A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Промежуточная</w:t>
      </w:r>
      <w:proofErr w:type="gramEnd"/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аттестация </w:t>
      </w:r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</w:t>
      </w:r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>-х</w:t>
      </w:r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класс</w:t>
      </w:r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>ах</w:t>
      </w:r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33"/>
        <w:gridCol w:w="1869"/>
        <w:gridCol w:w="2445"/>
        <w:gridCol w:w="14"/>
        <w:gridCol w:w="16"/>
        <w:gridCol w:w="7"/>
        <w:gridCol w:w="2036"/>
      </w:tblGrid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сдающих</w:t>
            </w:r>
            <w:proofErr w:type="gramEnd"/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23,3%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72,4%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5472A8" w:rsidRPr="005472A8" w:rsidTr="00A7301F">
        <w:trPr>
          <w:trHeight w:val="1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Дальневосточная литература.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48,3%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  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5472A8" w:rsidRPr="005472A8" w:rsidTr="00A7301F">
        <w:trPr>
          <w:trHeight w:val="10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93,3%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73,3%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92,3%</w:t>
            </w:r>
          </w:p>
        </w:tc>
      </w:tr>
      <w:tr w:rsidR="005472A8" w:rsidRPr="005472A8" w:rsidTr="00A7301F">
        <w:trPr>
          <w:trHeight w:val="10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5472A8" w:rsidRPr="005472A8" w:rsidTr="00A7301F">
        <w:trPr>
          <w:trHeight w:val="10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  <w:tr w:rsidR="005472A8" w:rsidRPr="005472A8" w:rsidTr="00A7301F">
        <w:trPr>
          <w:trHeight w:val="10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5472A8" w:rsidRPr="005472A8" w:rsidTr="00A7301F">
        <w:trPr>
          <w:trHeight w:val="10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96,2%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Защита проектов-100%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A8" w:rsidRPr="005472A8" w:rsidRDefault="00EA38F1" w:rsidP="005472A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Промежуточная</w:t>
      </w:r>
      <w:proofErr w:type="gramEnd"/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аттестация </w:t>
      </w:r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>-х</w:t>
      </w:r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>ах</w:t>
      </w:r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32"/>
        <w:gridCol w:w="1869"/>
        <w:gridCol w:w="2445"/>
        <w:gridCol w:w="15"/>
        <w:gridCol w:w="15"/>
        <w:gridCol w:w="7"/>
        <w:gridCol w:w="2037"/>
      </w:tblGrid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сдающих</w:t>
            </w:r>
            <w:proofErr w:type="gramEnd"/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Дальневосточная литература.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54,4%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24,2%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22,5%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12,1%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45,1%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rPr>
          <w:trHeight w:val="56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64,2%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67,7%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96,4%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 Диспут «Библия-книга, книг»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  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90,3%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A7301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90,3%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91,1%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Защита проектов-100%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A8" w:rsidRPr="005472A8" w:rsidRDefault="00EA38F1" w:rsidP="005472A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Промежуточная аттестация </w:t>
      </w:r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Start"/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proofErr w:type="gramEnd"/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>8,10 класс</w:t>
      </w:r>
      <w:r w:rsidR="00A7301F">
        <w:rPr>
          <w:rFonts w:ascii="Times New Roman" w:hAnsi="Times New Roman" w:cs="Times New Roman"/>
          <w:b/>
          <w:i/>
          <w:sz w:val="28"/>
          <w:szCs w:val="28"/>
          <w:u w:val="single"/>
        </w:rPr>
        <w:t>ах</w:t>
      </w:r>
      <w:r w:rsidR="005472A8" w:rsidRPr="005472A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71"/>
        <w:gridCol w:w="2226"/>
        <w:gridCol w:w="1914"/>
        <w:gridCol w:w="1909"/>
      </w:tblGrid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сдающих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31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32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32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33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21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24человек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29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24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30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21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57,1%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18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83,3%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5472A8" w:rsidRPr="005472A8" w:rsidTr="00A7301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5472A8" w:rsidRPr="005472A8" w:rsidTr="00A7301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5472A8" w:rsidRPr="005472A8" w:rsidTr="00A730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5472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A8" w:rsidRPr="005472A8" w:rsidRDefault="00A7301F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обучающиеся 5-6–х и 7,</w:t>
      </w:r>
      <w:r w:rsidR="005472A8" w:rsidRPr="005472A8">
        <w:rPr>
          <w:rFonts w:ascii="Times New Roman" w:hAnsi="Times New Roman" w:cs="Times New Roman"/>
          <w:sz w:val="28"/>
          <w:szCs w:val="28"/>
        </w:rPr>
        <w:t xml:space="preserve">8,10-х классов прошли годовую промежуточную аттестацию. Успеваемость по гимназии составила 100% при качестве  59,5%, что на 2,8% ниже уровня прошлого года. Наиболее высокие результаты качества выполнения годовой промежуточной аттестации по биологии в 5  и 6 классах,     в 5 классе по географии, в 6 классе по географии, литературе и биологии, в 7 классе по математике, в 8б классе по английскому языку, в 10 классе по биологии, истории и химии. Низкий уровень качества выполнения годовой промежуточной аттестации показали учащиеся 7-8 класса по математике и литературе.  </w:t>
      </w:r>
    </w:p>
    <w:p w:rsidR="005472A8" w:rsidRPr="00EA38F1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8F1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Средний показатель качества выполнения контрольных работ</w:t>
      </w:r>
    </w:p>
    <w:p w:rsidR="005472A8" w:rsidRPr="00EA38F1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8F1">
        <w:rPr>
          <w:rFonts w:ascii="Times New Roman" w:hAnsi="Times New Roman" w:cs="Times New Roman"/>
          <w:b/>
          <w:i/>
          <w:sz w:val="28"/>
          <w:szCs w:val="28"/>
          <w:u w:val="single"/>
        </w:rPr>
        <w:t>на годовой промежуточной аттестации по классам</w:t>
      </w:r>
      <w:r w:rsidR="00A7301F" w:rsidRPr="00EA38F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EA38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3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986"/>
        <w:gridCol w:w="865"/>
        <w:gridCol w:w="865"/>
        <w:gridCol w:w="986"/>
        <w:gridCol w:w="865"/>
        <w:gridCol w:w="1343"/>
      </w:tblGrid>
      <w:tr w:rsidR="005472A8" w:rsidRPr="005472A8" w:rsidTr="005472A8"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7301F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72A8" w:rsidRPr="005472A8" w:rsidTr="005472A8"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5472A8" w:rsidRPr="005472A8" w:rsidTr="005472A8"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62,2%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45,3%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76%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8" w:rsidRPr="005472A8" w:rsidRDefault="005472A8" w:rsidP="00A730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8">
              <w:rPr>
                <w:rFonts w:ascii="Times New Roman" w:hAnsi="Times New Roman" w:cs="Times New Roman"/>
                <w:b/>
                <w:sz w:val="28"/>
                <w:szCs w:val="28"/>
              </w:rPr>
              <w:t>61,3%</w:t>
            </w:r>
          </w:p>
        </w:tc>
      </w:tr>
    </w:tbl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 xml:space="preserve">Из данной таблицы видно, </w:t>
      </w:r>
      <w:r w:rsidR="00A7301F">
        <w:rPr>
          <w:rFonts w:ascii="Times New Roman" w:hAnsi="Times New Roman" w:cs="Times New Roman"/>
          <w:sz w:val="28"/>
          <w:szCs w:val="28"/>
        </w:rPr>
        <w:t xml:space="preserve">что </w:t>
      </w:r>
      <w:r w:rsidRPr="005472A8">
        <w:rPr>
          <w:rFonts w:ascii="Times New Roman" w:hAnsi="Times New Roman" w:cs="Times New Roman"/>
          <w:sz w:val="28"/>
          <w:szCs w:val="28"/>
        </w:rPr>
        <w:t xml:space="preserve"> </w:t>
      </w:r>
      <w:r w:rsidR="00A7301F">
        <w:rPr>
          <w:rFonts w:ascii="Times New Roman" w:hAnsi="Times New Roman" w:cs="Times New Roman"/>
          <w:sz w:val="28"/>
          <w:szCs w:val="28"/>
        </w:rPr>
        <w:t>н</w:t>
      </w:r>
      <w:r w:rsidRPr="005472A8">
        <w:rPr>
          <w:rFonts w:ascii="Times New Roman" w:hAnsi="Times New Roman" w:cs="Times New Roman"/>
          <w:sz w:val="28"/>
          <w:szCs w:val="28"/>
        </w:rPr>
        <w:t xml:space="preserve">аблюдается положительная динамика  среднего качества </w:t>
      </w:r>
      <w:proofErr w:type="spellStart"/>
      <w:r w:rsidRPr="005472A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472A8">
        <w:rPr>
          <w:rFonts w:ascii="Times New Roman" w:hAnsi="Times New Roman" w:cs="Times New Roman"/>
          <w:sz w:val="28"/>
          <w:szCs w:val="28"/>
        </w:rPr>
        <w:t xml:space="preserve"> по гимназии. По сравнению с  прошлым учебным годом произошло повышение качества выполн</w:t>
      </w:r>
      <w:r w:rsidR="00A7301F">
        <w:rPr>
          <w:rFonts w:ascii="Times New Roman" w:hAnsi="Times New Roman" w:cs="Times New Roman"/>
          <w:sz w:val="28"/>
          <w:szCs w:val="28"/>
        </w:rPr>
        <w:t>ения контрольных работ в 5-6, 7,</w:t>
      </w:r>
      <w:r w:rsidRPr="005472A8">
        <w:rPr>
          <w:rFonts w:ascii="Times New Roman" w:hAnsi="Times New Roman" w:cs="Times New Roman"/>
          <w:sz w:val="28"/>
          <w:szCs w:val="28"/>
        </w:rPr>
        <w:t>8,10 классах.</w:t>
      </w:r>
    </w:p>
    <w:p w:rsidR="00EA38F1" w:rsidRDefault="00EA38F1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38F1" w:rsidRDefault="00EA38F1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3BE5" w:rsidRDefault="00913BE5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2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5-6 классы 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2A8">
        <w:rPr>
          <w:rFonts w:ascii="Times New Roman" w:hAnsi="Times New Roman" w:cs="Times New Roman"/>
          <w:b/>
          <w:i/>
          <w:sz w:val="28"/>
          <w:szCs w:val="28"/>
        </w:rPr>
        <w:t xml:space="preserve">Русский язык </w:t>
      </w:r>
      <w:r w:rsidRPr="005472A8">
        <w:rPr>
          <w:rFonts w:ascii="Times New Roman" w:hAnsi="Times New Roman" w:cs="Times New Roman"/>
          <w:i/>
          <w:sz w:val="28"/>
          <w:szCs w:val="28"/>
        </w:rPr>
        <w:t>(качество знаний)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4050" cy="1876425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 xml:space="preserve">За   </w:t>
      </w:r>
      <w:proofErr w:type="gramStart"/>
      <w:r w:rsidRPr="005472A8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5472A8">
        <w:rPr>
          <w:rFonts w:ascii="Times New Roman" w:hAnsi="Times New Roman" w:cs="Times New Roman"/>
          <w:sz w:val="28"/>
          <w:szCs w:val="28"/>
        </w:rPr>
        <w:t xml:space="preserve">  два года по русскому языку качество знаний учащихся </w:t>
      </w:r>
      <w:r w:rsidR="00A7301F">
        <w:rPr>
          <w:rFonts w:ascii="Times New Roman" w:hAnsi="Times New Roman" w:cs="Times New Roman"/>
          <w:sz w:val="28"/>
          <w:szCs w:val="28"/>
        </w:rPr>
        <w:t>в</w:t>
      </w:r>
      <w:r w:rsidRPr="005472A8">
        <w:rPr>
          <w:rFonts w:ascii="Times New Roman" w:hAnsi="Times New Roman" w:cs="Times New Roman"/>
          <w:sz w:val="28"/>
          <w:szCs w:val="28"/>
        </w:rPr>
        <w:t xml:space="preserve"> 6</w:t>
      </w:r>
      <w:r w:rsidR="00A7301F">
        <w:rPr>
          <w:rFonts w:ascii="Times New Roman" w:hAnsi="Times New Roman" w:cs="Times New Roman"/>
          <w:sz w:val="28"/>
          <w:szCs w:val="28"/>
        </w:rPr>
        <w:t>-х</w:t>
      </w:r>
      <w:r w:rsidRPr="005472A8">
        <w:rPr>
          <w:rFonts w:ascii="Times New Roman" w:hAnsi="Times New Roman" w:cs="Times New Roman"/>
          <w:sz w:val="28"/>
          <w:szCs w:val="28"/>
        </w:rPr>
        <w:t xml:space="preserve"> классов  выросло 49% до 52%. По сравнению с прошлым учебным годом качество знаний по русскому языку в  6  классах повысилось  на 0,3%. Наметилась положительная динамика качества выполнения годовой промежуточной аттестации в  6-х классах. По сравнению с прошлым годом учащиеся   6 классов справились с диктантом на 5% лучше, чем эти же учащиеся в  5 классе 2016 году.    Следовательно, уровень качества </w:t>
      </w:r>
      <w:proofErr w:type="spellStart"/>
      <w:r w:rsidRPr="005472A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472A8">
        <w:rPr>
          <w:rFonts w:ascii="Times New Roman" w:hAnsi="Times New Roman" w:cs="Times New Roman"/>
          <w:sz w:val="28"/>
          <w:szCs w:val="28"/>
        </w:rPr>
        <w:t xml:space="preserve"> по русскому языку растет  в 5 и 6 классах в среднем на 4 %.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2A8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 </w:t>
      </w:r>
      <w:r w:rsidRPr="005472A8">
        <w:rPr>
          <w:rFonts w:ascii="Times New Roman" w:hAnsi="Times New Roman" w:cs="Times New Roman"/>
          <w:i/>
          <w:sz w:val="28"/>
          <w:szCs w:val="28"/>
        </w:rPr>
        <w:t>(качество знаний)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77050" cy="2171700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>Средний показатель качества знаний учащихся 5-6  классов по математике за последние два года снизился с 24% до 20% (в 6-х классах), по сравнению с прошлым учебным годом – снизился на 4%. За 2016-2017 учебный год высокий уровень качества знаний по результатам выполнения контрольных работ показали учащиеся 5-х класса, низкий уровен</w:t>
      </w:r>
      <w:proofErr w:type="gramStart"/>
      <w:r w:rsidRPr="005472A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472A8">
        <w:rPr>
          <w:rFonts w:ascii="Times New Roman" w:hAnsi="Times New Roman" w:cs="Times New Roman"/>
          <w:sz w:val="28"/>
          <w:szCs w:val="28"/>
        </w:rPr>
        <w:t xml:space="preserve"> учащиеся 6-х класса. Качество знаний учащихся 5-х класса  на 8% выше уровня прошлого  учебного года. Средний показатель качества знаний по промежу</w:t>
      </w:r>
      <w:r w:rsidR="00C16EA3">
        <w:rPr>
          <w:rFonts w:ascii="Times New Roman" w:hAnsi="Times New Roman" w:cs="Times New Roman"/>
          <w:sz w:val="28"/>
          <w:szCs w:val="28"/>
        </w:rPr>
        <w:t>т</w:t>
      </w:r>
      <w:r w:rsidRPr="005472A8">
        <w:rPr>
          <w:rFonts w:ascii="Times New Roman" w:hAnsi="Times New Roman" w:cs="Times New Roman"/>
          <w:sz w:val="28"/>
          <w:szCs w:val="28"/>
        </w:rPr>
        <w:t xml:space="preserve">очной </w:t>
      </w:r>
      <w:proofErr w:type="gramStart"/>
      <w:r w:rsidRPr="005472A8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5472A8">
        <w:rPr>
          <w:rFonts w:ascii="Times New Roman" w:hAnsi="Times New Roman" w:cs="Times New Roman"/>
          <w:sz w:val="28"/>
          <w:szCs w:val="28"/>
        </w:rPr>
        <w:t xml:space="preserve"> в общем по гимназии  вырос на 2 %.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5472A8">
        <w:rPr>
          <w:rFonts w:ascii="Times New Roman" w:hAnsi="Times New Roman" w:cs="Times New Roman"/>
          <w:sz w:val="28"/>
          <w:szCs w:val="28"/>
        </w:rPr>
        <w:t xml:space="preserve">Самые высокие результаты по русскому языку </w:t>
      </w:r>
      <w:r w:rsidR="00C16EA3">
        <w:rPr>
          <w:rFonts w:ascii="Times New Roman" w:hAnsi="Times New Roman" w:cs="Times New Roman"/>
          <w:sz w:val="28"/>
          <w:szCs w:val="28"/>
        </w:rPr>
        <w:t xml:space="preserve"> </w:t>
      </w:r>
      <w:r w:rsidRPr="005472A8">
        <w:rPr>
          <w:rFonts w:ascii="Times New Roman" w:hAnsi="Times New Roman" w:cs="Times New Roman"/>
          <w:sz w:val="28"/>
          <w:szCs w:val="28"/>
        </w:rPr>
        <w:t xml:space="preserve"> </w:t>
      </w:r>
      <w:r w:rsidR="00C16EA3">
        <w:rPr>
          <w:rFonts w:ascii="Times New Roman" w:hAnsi="Times New Roman" w:cs="Times New Roman"/>
          <w:sz w:val="28"/>
          <w:szCs w:val="28"/>
        </w:rPr>
        <w:t xml:space="preserve"> </w:t>
      </w:r>
      <w:r w:rsidRPr="005472A8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C16EA3">
        <w:rPr>
          <w:rFonts w:ascii="Times New Roman" w:hAnsi="Times New Roman" w:cs="Times New Roman"/>
          <w:sz w:val="28"/>
          <w:szCs w:val="28"/>
        </w:rPr>
        <w:t xml:space="preserve">6-х </w:t>
      </w:r>
      <w:r w:rsidRPr="005472A8">
        <w:rPr>
          <w:rFonts w:ascii="Times New Roman" w:hAnsi="Times New Roman" w:cs="Times New Roman"/>
          <w:sz w:val="28"/>
          <w:szCs w:val="28"/>
        </w:rPr>
        <w:t>классов показали учащиеся учителя Запольской И.А., самые низкие – учителя Галактионовой Е.А.</w:t>
      </w:r>
      <w:r w:rsidR="00C16EA3">
        <w:rPr>
          <w:rFonts w:ascii="Times New Roman" w:hAnsi="Times New Roman" w:cs="Times New Roman"/>
          <w:sz w:val="28"/>
          <w:szCs w:val="28"/>
        </w:rPr>
        <w:t>.</w:t>
      </w:r>
      <w:r w:rsidRPr="005472A8">
        <w:rPr>
          <w:rFonts w:ascii="Times New Roman" w:hAnsi="Times New Roman" w:cs="Times New Roman"/>
          <w:sz w:val="28"/>
          <w:szCs w:val="28"/>
        </w:rPr>
        <w:t xml:space="preserve"> Причем, наблюдается отрицательная динамика качественной успеваемости по   математике в 8 классах в разрезе каждого учителя. Следовательно, за последние годы происходит снижение качества преподавания по   математике, что в целом сказывается на качестве знаний учащихся в 8-х классах.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2A8">
        <w:rPr>
          <w:rFonts w:ascii="Times New Roman" w:hAnsi="Times New Roman" w:cs="Times New Roman"/>
          <w:b/>
          <w:sz w:val="28"/>
          <w:szCs w:val="28"/>
          <w:u w:val="single"/>
        </w:rPr>
        <w:t xml:space="preserve">  7-8 классы 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2A8">
        <w:rPr>
          <w:rFonts w:ascii="Times New Roman" w:hAnsi="Times New Roman" w:cs="Times New Roman"/>
          <w:b/>
          <w:i/>
          <w:sz w:val="28"/>
          <w:szCs w:val="28"/>
        </w:rPr>
        <w:t xml:space="preserve">Русский язык </w:t>
      </w:r>
      <w:r w:rsidRPr="005472A8">
        <w:rPr>
          <w:rFonts w:ascii="Times New Roman" w:hAnsi="Times New Roman" w:cs="Times New Roman"/>
          <w:i/>
          <w:sz w:val="28"/>
          <w:szCs w:val="28"/>
        </w:rPr>
        <w:t>(качество знаний)</w:t>
      </w:r>
    </w:p>
    <w:p w:rsidR="005472A8" w:rsidRPr="005472A8" w:rsidRDefault="00C16EA3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A8">
        <w:rPr>
          <w:rFonts w:ascii="Times New Roman" w:hAnsi="Times New Roman" w:cs="Times New Roman"/>
          <w:b/>
          <w:sz w:val="28"/>
          <w:szCs w:val="28"/>
        </w:rPr>
        <w:object w:dxaOrig="8825" w:dyaOrig="3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59.75pt" o:ole="">
            <v:imagedata r:id="rId16" o:title=""/>
          </v:shape>
          <o:OLEObject Type="Embed" ProgID="MSGraph.Chart.8" ShapeID="_x0000_i1025" DrawAspect="Content" ObjectID="_1565558361" r:id="rId17">
            <o:FieldCodes>\s</o:FieldCodes>
          </o:OLEObject>
        </w:objec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 xml:space="preserve">Все учащиеся 7-8 классов выполнили обязательный минимум стандарта по русскому языку. Результаты качества выполнения контрольных работ по русскому языку за два последних года нестабильны. Средний показатель качества знаний по русскому языку </w:t>
      </w:r>
      <w:r w:rsidR="00C16EA3">
        <w:rPr>
          <w:rFonts w:ascii="Times New Roman" w:hAnsi="Times New Roman" w:cs="Times New Roman"/>
          <w:sz w:val="28"/>
          <w:szCs w:val="28"/>
        </w:rPr>
        <w:t>в</w:t>
      </w:r>
      <w:r w:rsidRPr="005472A8">
        <w:rPr>
          <w:rFonts w:ascii="Times New Roman" w:hAnsi="Times New Roman" w:cs="Times New Roman"/>
          <w:sz w:val="28"/>
          <w:szCs w:val="28"/>
        </w:rPr>
        <w:t xml:space="preserve"> гимназии снизился на 13% по сравнению с прошлым учебным годом. За 2016-2017 учебный год уровень качества знаний по русскому языку в 7-8 классах  приблизительно одинаковый и составил 43,5%.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2A8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 </w:t>
      </w:r>
      <w:r w:rsidRPr="005472A8">
        <w:rPr>
          <w:rFonts w:ascii="Times New Roman" w:hAnsi="Times New Roman" w:cs="Times New Roman"/>
          <w:i/>
          <w:sz w:val="28"/>
          <w:szCs w:val="28"/>
        </w:rPr>
        <w:t>(качество знаний)</w: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A8">
        <w:rPr>
          <w:rFonts w:ascii="Times New Roman" w:hAnsi="Times New Roman" w:cs="Times New Roman"/>
          <w:b/>
          <w:sz w:val="28"/>
          <w:szCs w:val="28"/>
        </w:rPr>
        <w:object w:dxaOrig="9375" w:dyaOrig="2805">
          <v:shape id="_x0000_i1026" type="#_x0000_t75" style="width:468.75pt;height:140.25pt" o:ole="">
            <v:imagedata r:id="rId18" o:title=""/>
          </v:shape>
          <o:OLEObject Type="Embed" ProgID="MSGraph.Chart.8" ShapeID="_x0000_i1026" DrawAspect="Content" ObjectID="_1565558362" r:id="rId19">
            <o:FieldCodes>\s</o:FieldCodes>
          </o:OLEObject>
        </w:object>
      </w:r>
    </w:p>
    <w:p w:rsidR="005472A8" w:rsidRPr="005472A8" w:rsidRDefault="005472A8" w:rsidP="00547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sz w:val="28"/>
          <w:szCs w:val="28"/>
        </w:rPr>
        <w:t xml:space="preserve">Все учащиеся 7-8 классов справились с контрольными работами по математике. Средний показатель качества знаний по математике составил 42%, что выше уровня прошлого года на 9%. Самый высокий уровень качества знаний по математике в 7в классе (66%), самый низкий – в 8а классе (14,2%). Причины низких результатов по математике в 8 классе: </w:t>
      </w:r>
      <w:r w:rsidRPr="005472A8">
        <w:rPr>
          <w:rFonts w:ascii="Times New Roman" w:hAnsi="Times New Roman" w:cs="Times New Roman"/>
          <w:sz w:val="28"/>
          <w:szCs w:val="28"/>
        </w:rPr>
        <w:lastRenderedPageBreak/>
        <w:t>вынужденная смена учителей за период обучения с 5 по 8 класс, физиологические особенности данного возраста, недостаточный контроль администрации и родителей  за учебно-воспитательным процессом в данном классе.</w:t>
      </w:r>
    </w:p>
    <w:p w:rsidR="00EB4745" w:rsidRPr="00EB4745" w:rsidRDefault="005472A8" w:rsidP="00C16E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474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B474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A38F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B47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C69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Обучение на дому. </w:t>
      </w:r>
    </w:p>
    <w:p w:rsidR="00EB4745" w:rsidRPr="00EB4745" w:rsidRDefault="00EB4745" w:rsidP="00EB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F1" w:rsidRDefault="00EB4745" w:rsidP="00EA38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16EA3"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</w:t>
      </w:r>
      <w:proofErr w:type="spellStart"/>
      <w:r w:rsidR="00C16EA3"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C16EA3"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  была проведена проверка состояния обучения на дому.</w:t>
      </w:r>
    </w:p>
    <w:p w:rsidR="00C16EA3" w:rsidRPr="00C16EA3" w:rsidRDefault="00EA38F1" w:rsidP="00EA38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6EA3"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соответствие обучения  на дому требованиям по организации      индивидуального обучения на дому.</w:t>
      </w: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Форма проведения - </w:t>
      </w:r>
      <w:proofErr w:type="gram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журнала, посещение занятий, проверка календарно-тематического планирования.</w:t>
      </w: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индивидуальном </w:t>
      </w:r>
      <w:proofErr w:type="gram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 в 2016-2017 учебном году на начало учебного года находилось 4 учащихся 5-10 классов. Двое из данного количества ежегодно оформляют Акт ВКК – Шемякин Р.(7б), </w:t>
      </w: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Чучейкин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(9г). Один учащийся, Кондратьев Руслан, ребенок-инвалид, ученик </w:t>
      </w:r>
      <w:proofErr w:type="gram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класса, ежегодно оформляет обучение на дому, имеет право и необходимое оборудование для дистанционного обучения, но по заявлению родителей с 2014 года обучается в классе. </w:t>
      </w: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Юдакову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обучение на дому было оформлено  по состоянию здоровья с 05.09.16 по 30.11.16,  первое полугодие учебного года. </w:t>
      </w: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следующих учащихся Шемякина Родиона (7б),  </w:t>
      </w: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Чучейкина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Александра (9г), </w:t>
      </w: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Юдакова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(5в) занятия по индивидуальному плану по заявлению родителей  проводились непосредственно в гимназии. За каждым учеником были закреплены учителя-предметники: </w:t>
      </w:r>
    </w:p>
    <w:p w:rsidR="00C16EA3" w:rsidRPr="00C16EA3" w:rsidRDefault="00C16EA3" w:rsidP="00C16EA3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язык, литература  –   Галактионова Е.А., </w:t>
      </w: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Лоенко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C16EA3" w:rsidRPr="00C16EA3" w:rsidRDefault="00C16EA3" w:rsidP="00C16EA3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(английский) – Костылева М.В., Темченко А.С.</w:t>
      </w:r>
    </w:p>
    <w:p w:rsidR="00C16EA3" w:rsidRPr="00C16EA3" w:rsidRDefault="00C16EA3" w:rsidP="00C16EA3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Алгебра/геометрия, физика –  Рогова Л.Ф., Власенко А.Г., </w:t>
      </w: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Нырко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</w:t>
      </w: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Лашманова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Мартынова.</w:t>
      </w:r>
    </w:p>
    <w:p w:rsidR="00C16EA3" w:rsidRPr="00C16EA3" w:rsidRDefault="00C16EA3" w:rsidP="00C16EA3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Биология, география –  Семенова Е.К., </w:t>
      </w: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Киприянова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C16EA3" w:rsidRPr="00C16EA3" w:rsidRDefault="00C16EA3" w:rsidP="00C16EA3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История, обществознание –  </w:t>
      </w: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Кривун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Горенко М.В., Бобровникова М.С..</w:t>
      </w: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Скороход О.К., </w:t>
      </w:r>
      <w:proofErr w:type="gram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с обучающимися на дому был составлен учебный план и расписание индивидуального обучения в соответствии, с которым осуществляется обучение. Заведены журналы учета уроков по индивидуальному обучению на дому, в котором регулярно записывались темы проведенных уроков в соответствии с календарно-тематическим планированием. </w:t>
      </w:r>
      <w:proofErr w:type="gram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журнала осуществлялся заместителем директора О.К. Скороход. Все часы проведены в соответствии с учебным планом обучения на дому,</w:t>
      </w: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согласноутвержденного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расписания уроков.            </w:t>
      </w: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Учителя регулярно проводили с учениками уроки согласно расписанию занятий, поурочному планированию и фиксировали данные о проведенных уроках в журнале учащихся. Обучающиеся на дому, освоили программу обучения в полном объеме и аттестованы по всем предметам индивидуального учебного плана.</w:t>
      </w: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Замечаний по организации образовательного процесса и качеству преподавания со стороны родителей не было. С родителями учащихся поддерживались тесные связи, контролировалось проведение занятий.</w:t>
      </w: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обучающиеся показали 100 % успеваемость и большинство – хорошее качество знаний.  </w:t>
      </w: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C16E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Юдаков</w:t>
      </w:r>
      <w:proofErr w:type="spellEnd"/>
      <w:r w:rsidRPr="00C16E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Михаил, </w:t>
      </w:r>
    </w:p>
    <w:tbl>
      <w:tblPr>
        <w:tblStyle w:val="2"/>
        <w:tblW w:w="4502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425"/>
        <w:gridCol w:w="567"/>
      </w:tblGrid>
      <w:tr w:rsidR="00C16EA3" w:rsidRPr="00C16EA3" w:rsidTr="00C16EA3">
        <w:trPr>
          <w:trHeight w:val="291"/>
        </w:trPr>
        <w:tc>
          <w:tcPr>
            <w:tcW w:w="1951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59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425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</w:t>
            </w:r>
          </w:p>
        </w:tc>
      </w:tr>
      <w:tr w:rsidR="00C16EA3" w:rsidRPr="00C16EA3" w:rsidTr="00C16EA3">
        <w:trPr>
          <w:trHeight w:val="285"/>
        </w:trPr>
        <w:tc>
          <w:tcPr>
            <w:tcW w:w="1951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16EA3" w:rsidRPr="00C16EA3" w:rsidTr="00C16EA3">
        <w:trPr>
          <w:trHeight w:val="234"/>
        </w:trPr>
        <w:tc>
          <w:tcPr>
            <w:tcW w:w="1951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195"/>
        </w:trPr>
        <w:tc>
          <w:tcPr>
            <w:tcW w:w="1951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272"/>
        </w:trPr>
        <w:tc>
          <w:tcPr>
            <w:tcW w:w="1951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 xml:space="preserve">Вт. </w:t>
            </w:r>
            <w:proofErr w:type="spellStart"/>
            <w:r w:rsidRPr="00C16EA3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C16EA3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59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16EA3" w:rsidRPr="00C16EA3" w:rsidTr="00C16EA3">
        <w:trPr>
          <w:trHeight w:val="233"/>
        </w:trPr>
        <w:tc>
          <w:tcPr>
            <w:tcW w:w="1951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181"/>
        </w:trPr>
        <w:tc>
          <w:tcPr>
            <w:tcW w:w="1951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244"/>
        </w:trPr>
        <w:tc>
          <w:tcPr>
            <w:tcW w:w="1951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261"/>
        </w:trPr>
        <w:tc>
          <w:tcPr>
            <w:tcW w:w="1951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C16E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</w:tbl>
    <w:p w:rsidR="00C16EA3" w:rsidRPr="00C16EA3" w:rsidRDefault="00C16EA3" w:rsidP="00C16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EA3" w:rsidRPr="00C16EA3" w:rsidRDefault="00C16EA3" w:rsidP="00C16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Шемякин Родион  </w:t>
      </w:r>
      <w:r w:rsidRPr="00C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учебного года показал отличные знания</w:t>
      </w:r>
      <w:r w:rsidRPr="00C1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tbl>
      <w:tblPr>
        <w:tblStyle w:val="2"/>
        <w:tblW w:w="9194" w:type="dxa"/>
        <w:tblLayout w:type="fixed"/>
        <w:tblLook w:val="04A0" w:firstRow="1" w:lastRow="0" w:firstColumn="1" w:lastColumn="0" w:noHBand="0" w:noVBand="1"/>
      </w:tblPr>
      <w:tblGrid>
        <w:gridCol w:w="2959"/>
        <w:gridCol w:w="2364"/>
        <w:gridCol w:w="646"/>
        <w:gridCol w:w="645"/>
        <w:gridCol w:w="860"/>
        <w:gridCol w:w="860"/>
        <w:gridCol w:w="860"/>
      </w:tblGrid>
      <w:tr w:rsidR="00C16EA3" w:rsidRPr="00C16EA3" w:rsidTr="00C16EA3">
        <w:trPr>
          <w:trHeight w:val="300"/>
        </w:trPr>
        <w:tc>
          <w:tcPr>
            <w:tcW w:w="2959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364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eastAsia="ru-RU"/>
              </w:rPr>
              <w:t>год</w:t>
            </w:r>
          </w:p>
        </w:tc>
      </w:tr>
      <w:tr w:rsidR="00C16EA3" w:rsidRPr="00C16EA3" w:rsidTr="00C16EA3">
        <w:trPr>
          <w:trHeight w:val="294"/>
        </w:trPr>
        <w:tc>
          <w:tcPr>
            <w:tcW w:w="2959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364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16EA3" w:rsidRPr="00C16EA3" w:rsidTr="00C16EA3">
        <w:trPr>
          <w:trHeight w:val="241"/>
        </w:trPr>
        <w:tc>
          <w:tcPr>
            <w:tcW w:w="2959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2364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16EA3" w:rsidRPr="00C16EA3" w:rsidTr="00C16EA3">
        <w:trPr>
          <w:trHeight w:val="201"/>
        </w:trPr>
        <w:tc>
          <w:tcPr>
            <w:tcW w:w="2959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Английский яз.</w:t>
            </w:r>
          </w:p>
        </w:tc>
        <w:tc>
          <w:tcPr>
            <w:tcW w:w="2364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16EA3" w:rsidRPr="00C16EA3" w:rsidTr="00C16EA3">
        <w:trPr>
          <w:trHeight w:val="280"/>
        </w:trPr>
        <w:tc>
          <w:tcPr>
            <w:tcW w:w="2959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2364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16EA3" w:rsidRPr="00C16EA3" w:rsidTr="00C16EA3">
        <w:trPr>
          <w:trHeight w:val="240"/>
        </w:trPr>
        <w:tc>
          <w:tcPr>
            <w:tcW w:w="2959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2364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16EA3" w:rsidRPr="00C16EA3" w:rsidTr="00C16EA3">
        <w:trPr>
          <w:trHeight w:val="186"/>
        </w:trPr>
        <w:tc>
          <w:tcPr>
            <w:tcW w:w="2959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364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16EA3" w:rsidRPr="00C16EA3" w:rsidTr="00C16EA3">
        <w:trPr>
          <w:trHeight w:val="251"/>
        </w:trPr>
        <w:tc>
          <w:tcPr>
            <w:tcW w:w="2959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2364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16EA3" w:rsidRPr="00C16EA3" w:rsidTr="00C16EA3">
        <w:trPr>
          <w:trHeight w:val="269"/>
        </w:trPr>
        <w:tc>
          <w:tcPr>
            <w:tcW w:w="2959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2364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16EA3" w:rsidRPr="00C16EA3" w:rsidTr="00C16EA3">
        <w:trPr>
          <w:trHeight w:val="269"/>
        </w:trPr>
        <w:tc>
          <w:tcPr>
            <w:tcW w:w="2959" w:type="dxa"/>
          </w:tcPr>
          <w:p w:rsidR="00C16EA3" w:rsidRPr="00C16EA3" w:rsidRDefault="00C16EA3" w:rsidP="00C16EA3">
            <w:pPr>
              <w:tabs>
                <w:tab w:val="left" w:pos="420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2364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6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45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</w:tbl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C16E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Чучейкин</w:t>
      </w:r>
      <w:proofErr w:type="spellEnd"/>
      <w:r w:rsidRPr="00C16E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Александр, </w:t>
      </w:r>
    </w:p>
    <w:tbl>
      <w:tblPr>
        <w:tblStyle w:val="2"/>
        <w:tblW w:w="9180" w:type="dxa"/>
        <w:tblLayout w:type="fixed"/>
        <w:tblLook w:val="04A0" w:firstRow="1" w:lastRow="0" w:firstColumn="1" w:lastColumn="0" w:noHBand="0" w:noVBand="1"/>
      </w:tblPr>
      <w:tblGrid>
        <w:gridCol w:w="2935"/>
        <w:gridCol w:w="2345"/>
        <w:gridCol w:w="639"/>
        <w:gridCol w:w="853"/>
        <w:gridCol w:w="853"/>
        <w:gridCol w:w="853"/>
        <w:gridCol w:w="702"/>
      </w:tblGrid>
      <w:tr w:rsidR="00C16EA3" w:rsidRPr="00C16EA3" w:rsidTr="00C16EA3">
        <w:trPr>
          <w:trHeight w:val="284"/>
        </w:trPr>
        <w:tc>
          <w:tcPr>
            <w:tcW w:w="2935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Предмет</w:t>
            </w:r>
          </w:p>
        </w:tc>
        <w:tc>
          <w:tcPr>
            <w:tcW w:w="2345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Кол-во часов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  <w:t>II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  <w:t>III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  <w:t>IV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год</w:t>
            </w:r>
          </w:p>
        </w:tc>
      </w:tr>
      <w:tr w:rsidR="00C16EA3" w:rsidRPr="00C16EA3" w:rsidTr="00C16EA3">
        <w:trPr>
          <w:trHeight w:val="278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228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190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Английский язык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16EA3" w:rsidRPr="00C16EA3" w:rsidTr="00C16EA3">
        <w:trPr>
          <w:trHeight w:val="265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Алгебра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16EA3" w:rsidRPr="00C16EA3" w:rsidTr="00C16EA3">
        <w:trPr>
          <w:trHeight w:val="227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Геометрия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16EA3" w:rsidRPr="00C16EA3" w:rsidTr="00C16EA3">
        <w:trPr>
          <w:trHeight w:val="176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 России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176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История </w:t>
            </w:r>
            <w:proofErr w:type="spellStart"/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всееобщая</w:t>
            </w:r>
            <w:proofErr w:type="spellEnd"/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238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254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6EA3" w:rsidRPr="00C16EA3" w:rsidTr="00C16EA3">
        <w:trPr>
          <w:trHeight w:val="254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16EA3" w:rsidRPr="00C16EA3" w:rsidTr="00C16EA3">
        <w:trPr>
          <w:trHeight w:val="254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Физика 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16EA3" w:rsidRPr="00C16EA3" w:rsidTr="00C16EA3">
        <w:trPr>
          <w:trHeight w:val="254"/>
        </w:trPr>
        <w:tc>
          <w:tcPr>
            <w:tcW w:w="2935" w:type="dxa"/>
            <w:vAlign w:val="center"/>
          </w:tcPr>
          <w:p w:rsidR="00C16EA3" w:rsidRPr="00C16EA3" w:rsidRDefault="00C16EA3" w:rsidP="00C16EA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</w:t>
            </w:r>
          </w:p>
        </w:tc>
        <w:tc>
          <w:tcPr>
            <w:tcW w:w="2345" w:type="dxa"/>
            <w:vAlign w:val="center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16EA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639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C16EA3" w:rsidRPr="00C16EA3" w:rsidRDefault="00C16EA3" w:rsidP="00C16EA3">
            <w:pPr>
              <w:tabs>
                <w:tab w:val="left" w:pos="4200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6EA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</w:tbl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6EA3" w:rsidRPr="00C16EA3" w:rsidRDefault="00C16EA3" w:rsidP="00C1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16EA3">
        <w:rPr>
          <w:rFonts w:ascii="Times New Roman" w:eastAsia="Times New Roman" w:hAnsi="Times New Roman" w:cs="Times New Roman"/>
          <w:sz w:val="28"/>
          <w:szCs w:val="24"/>
          <w:lang w:eastAsia="ru-RU"/>
        </w:rPr>
        <w:t>Чучейкин</w:t>
      </w:r>
      <w:proofErr w:type="spellEnd"/>
      <w:r w:rsidRPr="00C16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Александр, учащийся 9г класса, по состоянию здоровья сдавал экзамены в форме ГВЭ:  русский язык и математику. Оба предметам ученик сдал и  получил оценку 4 (хорошо).    </w:t>
      </w:r>
    </w:p>
    <w:p w:rsidR="00C16EA3" w:rsidRPr="00C16EA3" w:rsidRDefault="00C16EA3" w:rsidP="00C16E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16EA3" w:rsidRPr="00C16EA3" w:rsidRDefault="00C16EA3" w:rsidP="00C16EA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C16E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проверки установлено, что учебный план на конец учебного года выполнен в полном объеме.  </w:t>
      </w:r>
    </w:p>
    <w:p w:rsidR="00C16EA3" w:rsidRPr="00C16EA3" w:rsidRDefault="00C16EA3" w:rsidP="00C16EA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C16E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Учителями своевременно ведутся записи проведенных уроков в журналах индивидуальных занятий (на каждого ученика, обучающегося на дому, заведен отдельный журнал). Темы проведенных занятий соответствуют календарно-тематическому планированию учителя.</w:t>
      </w:r>
    </w:p>
    <w:p w:rsidR="00C16EA3" w:rsidRPr="00C16EA3" w:rsidRDefault="00C16EA3" w:rsidP="00C16E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C16E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обучающимися индивидуально на дому педагогами </w:t>
      </w:r>
      <w:proofErr w:type="gramStart"/>
      <w:r w:rsidRPr="00C16E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проведена</w:t>
      </w:r>
      <w:proofErr w:type="gramEnd"/>
      <w:r w:rsidRPr="00C16E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промежуточная аттестация в форме письменной контрольных работ в соответствии с требованиями. Содержание письменных работ соответствовало требованиям программы обучения (по классу и по предмету).</w:t>
      </w:r>
    </w:p>
    <w:p w:rsidR="00C16EA3" w:rsidRPr="00C16EA3" w:rsidRDefault="00C16EA3" w:rsidP="00C16E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C16E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Отметки за ответ при любой форме проведения промежуточной аттестации выставлены в классные журналы.</w:t>
      </w:r>
    </w:p>
    <w:p w:rsidR="00EB4745" w:rsidRPr="00EA38F1" w:rsidRDefault="00C16EA3" w:rsidP="00EA38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C16E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Итоговая оценка по учебному предмету определялась учителем на основе результатов промежуточной аттестации и оценки за год как среднее арифметическое и выставлялась в журнал целым числом в соответствии с правилами математического округления.</w:t>
      </w:r>
    </w:p>
    <w:p w:rsidR="00EA38F1" w:rsidRDefault="00EA38F1" w:rsidP="00EA38F1">
      <w:pPr>
        <w:rPr>
          <w:rFonts w:ascii="Times New Roman" w:hAnsi="Times New Roman" w:cs="Times New Roman"/>
          <w:b/>
          <w:sz w:val="28"/>
          <w:szCs w:val="28"/>
        </w:rPr>
      </w:pPr>
    </w:p>
    <w:p w:rsidR="00EB4745" w:rsidRPr="0080549B" w:rsidRDefault="00913BE5" w:rsidP="00EA3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4745" w:rsidRPr="0080549B">
        <w:rPr>
          <w:rFonts w:ascii="Times New Roman" w:hAnsi="Times New Roman" w:cs="Times New Roman"/>
          <w:b/>
          <w:sz w:val="28"/>
          <w:szCs w:val="28"/>
        </w:rPr>
        <w:t xml:space="preserve">3.Анализ итоговой аттестации 9-х, 11-х классов </w:t>
      </w:r>
      <w:r w:rsidR="00EA3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745" w:rsidRPr="0080549B">
        <w:rPr>
          <w:rFonts w:ascii="Times New Roman" w:hAnsi="Times New Roman" w:cs="Times New Roman"/>
          <w:b/>
          <w:sz w:val="28"/>
          <w:szCs w:val="28"/>
        </w:rPr>
        <w:t>за 201</w:t>
      </w:r>
      <w:r w:rsidR="00C16EA3" w:rsidRPr="0080549B">
        <w:rPr>
          <w:rFonts w:ascii="Times New Roman" w:hAnsi="Times New Roman" w:cs="Times New Roman"/>
          <w:b/>
          <w:sz w:val="28"/>
          <w:szCs w:val="28"/>
        </w:rPr>
        <w:t>6</w:t>
      </w:r>
      <w:r w:rsidR="00EB4745" w:rsidRPr="0080549B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C16EA3" w:rsidRPr="0080549B">
        <w:rPr>
          <w:rFonts w:ascii="Times New Roman" w:hAnsi="Times New Roman" w:cs="Times New Roman"/>
          <w:b/>
          <w:sz w:val="28"/>
          <w:szCs w:val="28"/>
        </w:rPr>
        <w:t>7</w:t>
      </w:r>
      <w:r w:rsidR="00EB4745" w:rsidRPr="0080549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16EA3" w:rsidRDefault="00EB4745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ab/>
      </w:r>
      <w:r w:rsidR="00C16EA3">
        <w:rPr>
          <w:rFonts w:ascii="Times New Roman" w:hAnsi="Times New Roman" w:cs="Times New Roman"/>
          <w:sz w:val="28"/>
          <w:szCs w:val="28"/>
        </w:rPr>
        <w:t xml:space="preserve"> В качестве подготовительных мероприятий </w:t>
      </w:r>
      <w:proofErr w:type="gramStart"/>
      <w:r w:rsidR="00C16E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6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EA3">
        <w:rPr>
          <w:rFonts w:ascii="Times New Roman" w:hAnsi="Times New Roman" w:cs="Times New Roman"/>
          <w:sz w:val="28"/>
          <w:szCs w:val="28"/>
        </w:rPr>
        <w:t>прохождения</w:t>
      </w:r>
      <w:proofErr w:type="gramEnd"/>
      <w:r w:rsidR="00C16EA3">
        <w:rPr>
          <w:rFonts w:ascii="Times New Roman" w:hAnsi="Times New Roman" w:cs="Times New Roman"/>
          <w:sz w:val="28"/>
          <w:szCs w:val="28"/>
        </w:rPr>
        <w:t xml:space="preserve"> итоговой аттестации за курс основного и среднего общего образования в течение 2016 – 2017 учебного года были проведены следующие мероприятия:</w:t>
      </w:r>
    </w:p>
    <w:p w:rsidR="00C16EA3" w:rsidRDefault="00C16EA3" w:rsidP="00C16E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9-х и 11-х классах были выделены часы элективных занятий по математике, русскому языку и профильным предметам в целях подготовки к сдаче как обязательных, так и предметов по выбору, велись дополнительные часы подготовки к прохождению ГИА, как на платной основе, так и часы бесплатных консультаций;</w:t>
      </w:r>
    </w:p>
    <w:p w:rsidR="00C16EA3" w:rsidRDefault="00C16EA3" w:rsidP="00C16E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этаже был оформлен и в течение всего учебного года обновлялся стенд для обучающихся и их родителей, который содержал информационные, методические и нормативные материала по подготовке и прохождению итоговой аттестации за курс основного и среднего общего образования;</w:t>
      </w:r>
    </w:p>
    <w:p w:rsidR="00C16EA3" w:rsidRDefault="00C16EA3" w:rsidP="00C16E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классных комнатах были также оформлены стенды, на которых обучающиеся могли ознакомиться со спецификациями, кодификаторами и демонстрационными версиями КИМ по предметам, а также с тестовыми заданиями;</w:t>
      </w:r>
    </w:p>
    <w:p w:rsidR="00C16EA3" w:rsidRDefault="00C16EA3" w:rsidP="00C16E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1D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B11D6">
        <w:rPr>
          <w:rFonts w:ascii="Times New Roman" w:hAnsi="Times New Roman" w:cs="Times New Roman"/>
          <w:sz w:val="28"/>
          <w:szCs w:val="28"/>
        </w:rPr>
        <w:t>года прошли родительские собрания, собрания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9-х и 11-х классов</w:t>
      </w:r>
      <w:r w:rsidRPr="009B11D6">
        <w:rPr>
          <w:rFonts w:ascii="Times New Roman" w:hAnsi="Times New Roman" w:cs="Times New Roman"/>
          <w:sz w:val="28"/>
          <w:szCs w:val="28"/>
        </w:rPr>
        <w:t xml:space="preserve">, на которых зам. директора по УВР знакомил аудиторию с нормативными документами, со сроками, </w:t>
      </w:r>
      <w:r w:rsidRPr="009B11D6">
        <w:rPr>
          <w:rFonts w:ascii="Times New Roman" w:hAnsi="Times New Roman" w:cs="Times New Roman"/>
          <w:sz w:val="28"/>
          <w:szCs w:val="28"/>
        </w:rPr>
        <w:lastRenderedPageBreak/>
        <w:t>местом и порядком подачи заявлений на прохождение ГИА, с порядком проведения ГИА, в том числе об основаниях удаления с экзамена, изменении и аннулировании результатов ГИА, об интернет ресурсах, публикующих нормативные документы и методические материалы</w:t>
      </w:r>
      <w:proofErr w:type="gramEnd"/>
      <w:r w:rsidRPr="009B11D6">
        <w:rPr>
          <w:rFonts w:ascii="Times New Roman" w:hAnsi="Times New Roman" w:cs="Times New Roman"/>
          <w:sz w:val="28"/>
          <w:szCs w:val="28"/>
        </w:rPr>
        <w:t xml:space="preserve"> по ГИА, о порядке подачи апелляций о нарушении установленного порядка проведения ГИА и о несогласии с выставленными  баллами, с расписанием ОГЭ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11D6">
        <w:rPr>
          <w:rFonts w:ascii="Times New Roman" w:hAnsi="Times New Roman" w:cs="Times New Roman"/>
          <w:sz w:val="28"/>
          <w:szCs w:val="28"/>
        </w:rPr>
        <w:t xml:space="preserve"> г., с информацией о месте и времени ознакомления с результатами ГИА;</w:t>
      </w:r>
    </w:p>
    <w:p w:rsidR="00C16EA3" w:rsidRDefault="00C16EA3" w:rsidP="00C16E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обучающимися проводился инструктаж по заполнению бланков ЕГЭ и ОГЭ;</w:t>
      </w:r>
    </w:p>
    <w:p w:rsidR="00C16EA3" w:rsidRDefault="00C16EA3" w:rsidP="00C16E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687">
        <w:rPr>
          <w:rFonts w:ascii="Times New Roman" w:hAnsi="Times New Roman" w:cs="Times New Roman"/>
          <w:sz w:val="28"/>
          <w:szCs w:val="28"/>
        </w:rPr>
        <w:t>в 9-х и 11-х классах были проведены пробные экзамены по обязательным предметам, с целью ознакомления с процедурой проведения экзаменов, а также отработкой навыков заполнения экзаменационных бланков, после чего были проведены беседы о типичных ошибках при заполнении бланков, допущенных при проведении пробных экзаменов;</w:t>
      </w:r>
    </w:p>
    <w:p w:rsidR="00C16EA3" w:rsidRDefault="00C16EA3" w:rsidP="00C16E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9-х классов проводилась работа по формированию индивидуальных планов в старшей школе и необходимости правильного выбора профильных экзаменов для поступления в 10-й класс;</w:t>
      </w:r>
    </w:p>
    <w:p w:rsidR="00C16EA3" w:rsidRDefault="00C16EA3" w:rsidP="00C16E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сформирована база данных выпускников 9-х и 11-х классов;</w:t>
      </w:r>
    </w:p>
    <w:p w:rsidR="00C16EA3" w:rsidRDefault="00C16EA3" w:rsidP="00C16EA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 приказы, протоколы, отчеты,  информационные и аналитические материалы для вышестоящих организаций.</w:t>
      </w:r>
    </w:p>
    <w:p w:rsidR="00C16EA3" w:rsidRPr="002F25CF" w:rsidRDefault="00EA38F1" w:rsidP="002F25C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8F1">
        <w:rPr>
          <w:rFonts w:ascii="Times New Roman" w:hAnsi="Times New Roman" w:cs="Times New Roman"/>
          <w:b/>
          <w:i/>
          <w:sz w:val="28"/>
          <w:szCs w:val="28"/>
        </w:rPr>
        <w:t xml:space="preserve"> 3.1.</w:t>
      </w:r>
      <w:r w:rsidR="00C16EA3" w:rsidRPr="002F25CF">
        <w:rPr>
          <w:rFonts w:ascii="Times New Roman" w:hAnsi="Times New Roman" w:cs="Times New Roman"/>
          <w:b/>
          <w:i/>
          <w:sz w:val="28"/>
          <w:szCs w:val="28"/>
          <w:u w:val="single"/>
        </w:rPr>
        <w:t>ГИА за курс основного общего образования.</w:t>
      </w:r>
    </w:p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2016 – 2017 учебном году в 9-х классах обучались 110 человек, и все они (100%) были допущены к государственной итоговой аттестации.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ученик 9Г класса, как обучающийся с ОВЗ сдавал экзамены (математика и русский язык) в форме ГВЭ.</w:t>
      </w:r>
    </w:p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110 сдававших в основные сроки экзамены по обязательным предметам успешно сдали: русский язык 110 (100%) обучающихся, математику – из 110 – 107 (97,3%) учащихся. Не смогли набрать необходимое количество баллов по математике – 3 (2,7%) человек. В прошлом году не справившихся с первой попытки с экзаменом по математике было 9 человек (9,3%), по русскому языку – 2 (2%). Если говорить о предметах по выбору, то в основные сроки получили неудовлетворительный результат обучающиеся по следующим предметам:</w:t>
      </w:r>
    </w:p>
    <w:p w:rsidR="00C16EA3" w:rsidRDefault="00C16EA3" w:rsidP="00C16E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 – 4 человека (3,6%);</w:t>
      </w:r>
    </w:p>
    <w:p w:rsidR="00C16EA3" w:rsidRDefault="00C16EA3" w:rsidP="00C16E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история – 2 человека(1,8%)</w:t>
      </w:r>
    </w:p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один из них имел совпадения по двум предметам.</w:t>
      </w:r>
    </w:p>
    <w:p w:rsidR="00C16EA3" w:rsidRDefault="00C16EA3" w:rsidP="00C16E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Порядком проведения ГИА за курс основного общего образования все они  сдавали повторно экзамены по этим предметам в дополнительные сроки и сдали их успешно. Таким образом, окончили основную школу все 110 человек (100 %), причем 8 человек (9А – Печорская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В;, 9Б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П., Маркова М., Тыщенко Е.; 9В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Кирюханцев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Буняк Д.; 9Г – Янин А.</w:t>
      </w:r>
      <w:r w:rsidRPr="008A29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получили аттестат с отличием, что на 5 человек больше, чем в предыдущем учебном году. </w:t>
      </w:r>
    </w:p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прошлого учебного года, в соответствии с изменениями, внесенными  в Порядок проведения ГИА за курс основного общего образования, выпускники основной школы,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ОВЗ, обязаны сдавать четыре предмета. Два из четырех предметов – обязательные (это русский язык и математика) и два предмета по выбору. Как и в прошлом учебном году, выбор предметов для сдачи ОГЭ обуславливался двумя причинами: предметы, необходимые для поступления на профильное обучение в старшую школу, и предметы, в изучении которых ребенок более успешен.  В прошедшем учебном году выбор предметов для прохождения ГИА распределился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9"/>
        <w:gridCol w:w="1576"/>
        <w:gridCol w:w="1576"/>
        <w:gridCol w:w="1576"/>
        <w:gridCol w:w="1577"/>
      </w:tblGrid>
      <w:tr w:rsidR="00C16EA3" w:rsidTr="00C16EA3">
        <w:trPr>
          <w:trHeight w:val="689"/>
        </w:trPr>
        <w:tc>
          <w:tcPr>
            <w:tcW w:w="3159" w:type="dxa"/>
            <w:vMerge w:val="restart"/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1E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gramStart"/>
            <w:r w:rsidRPr="0019441E">
              <w:rPr>
                <w:rFonts w:ascii="Times New Roman" w:hAnsi="Times New Roman" w:cs="Times New Roman"/>
                <w:i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1E">
              <w:rPr>
                <w:rFonts w:ascii="Times New Roman" w:hAnsi="Times New Roman" w:cs="Times New Roman"/>
                <w:i/>
                <w:sz w:val="28"/>
                <w:szCs w:val="28"/>
              </w:rPr>
              <w:t>% от общего количества учащихся</w:t>
            </w:r>
          </w:p>
        </w:tc>
      </w:tr>
      <w:tr w:rsidR="00C16EA3" w:rsidRPr="00BB7D11" w:rsidTr="00C16EA3">
        <w:trPr>
          <w:trHeight w:val="557"/>
        </w:trPr>
        <w:tc>
          <w:tcPr>
            <w:tcW w:w="3159" w:type="dxa"/>
            <w:vMerge/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D11">
              <w:rPr>
                <w:rFonts w:ascii="Times New Roman" w:hAnsi="Times New Roman" w:cs="Times New Roman"/>
                <w:i/>
                <w:sz w:val="24"/>
                <w:szCs w:val="24"/>
              </w:rPr>
              <w:t>2015 – 2016 учебный год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0 2017 учебный74 год28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D11">
              <w:rPr>
                <w:rFonts w:ascii="Times New Roman" w:hAnsi="Times New Roman" w:cs="Times New Roman"/>
                <w:i/>
                <w:sz w:val="24"/>
                <w:szCs w:val="24"/>
              </w:rPr>
              <w:t>2015 – 2016 учебный год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0 2017 учебный год</w:t>
            </w:r>
          </w:p>
        </w:tc>
      </w:tr>
      <w:tr w:rsidR="00C16EA3" w:rsidTr="00C16EA3">
        <w:trPr>
          <w:trHeight w:val="253"/>
        </w:trPr>
        <w:tc>
          <w:tcPr>
            <w:tcW w:w="3159" w:type="dxa"/>
          </w:tcPr>
          <w:p w:rsidR="00C16EA3" w:rsidRPr="0019441E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76" w:type="dxa"/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76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576" w:type="dxa"/>
          </w:tcPr>
          <w:p w:rsidR="00C16EA3" w:rsidRPr="00477085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67,9 %</w:t>
            </w:r>
          </w:p>
        </w:tc>
      </w:tr>
      <w:tr w:rsidR="00C16EA3" w:rsidTr="00C16EA3">
        <w:trPr>
          <w:trHeight w:val="253"/>
        </w:trPr>
        <w:tc>
          <w:tcPr>
            <w:tcW w:w="3159" w:type="dxa"/>
          </w:tcPr>
          <w:p w:rsidR="00C16EA3" w:rsidRPr="0019441E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76" w:type="dxa"/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6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76" w:type="dxa"/>
          </w:tcPr>
          <w:p w:rsidR="00C16EA3" w:rsidRPr="00477085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29,9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25,7 %</w:t>
            </w:r>
          </w:p>
        </w:tc>
      </w:tr>
      <w:tr w:rsidR="00C16EA3" w:rsidTr="00C16EA3">
        <w:trPr>
          <w:trHeight w:val="253"/>
        </w:trPr>
        <w:tc>
          <w:tcPr>
            <w:tcW w:w="3159" w:type="dxa"/>
          </w:tcPr>
          <w:p w:rsidR="00C16EA3" w:rsidRPr="0019441E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6" w:type="dxa"/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6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76" w:type="dxa"/>
          </w:tcPr>
          <w:p w:rsidR="00C16EA3" w:rsidRPr="00477085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19,6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16,5 %</w:t>
            </w:r>
          </w:p>
        </w:tc>
      </w:tr>
      <w:tr w:rsidR="00C16EA3" w:rsidTr="00C16EA3">
        <w:trPr>
          <w:trHeight w:val="253"/>
        </w:trPr>
        <w:tc>
          <w:tcPr>
            <w:tcW w:w="3159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6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76" w:type="dxa"/>
          </w:tcPr>
          <w:p w:rsidR="00C16EA3" w:rsidRPr="00477085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16,5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8,3 %</w:t>
            </w:r>
          </w:p>
        </w:tc>
      </w:tr>
      <w:tr w:rsidR="00C16EA3" w:rsidTr="00C16EA3">
        <w:trPr>
          <w:trHeight w:val="253"/>
        </w:trPr>
        <w:tc>
          <w:tcPr>
            <w:tcW w:w="3159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76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:rsidR="00C16EA3" w:rsidRPr="00477085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16,5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9,2 %</w:t>
            </w:r>
          </w:p>
        </w:tc>
      </w:tr>
      <w:tr w:rsidR="00C16EA3" w:rsidTr="00C16EA3">
        <w:trPr>
          <w:trHeight w:val="253"/>
        </w:trPr>
        <w:tc>
          <w:tcPr>
            <w:tcW w:w="3159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6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76" w:type="dxa"/>
          </w:tcPr>
          <w:p w:rsidR="00C16EA3" w:rsidRPr="00477085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16,5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22,9 %</w:t>
            </w:r>
          </w:p>
        </w:tc>
      </w:tr>
      <w:tr w:rsidR="00C16EA3" w:rsidTr="00C16EA3">
        <w:trPr>
          <w:trHeight w:val="253"/>
        </w:trPr>
        <w:tc>
          <w:tcPr>
            <w:tcW w:w="3159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76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6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6" w:type="dxa"/>
          </w:tcPr>
          <w:p w:rsidR="00C16EA3" w:rsidRPr="00477085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14,4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33 %</w:t>
            </w:r>
          </w:p>
        </w:tc>
      </w:tr>
      <w:tr w:rsidR="00C16EA3" w:rsidTr="00C16EA3">
        <w:trPr>
          <w:trHeight w:val="253"/>
        </w:trPr>
        <w:tc>
          <w:tcPr>
            <w:tcW w:w="3159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6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6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:rsidR="00C16EA3" w:rsidRPr="00477085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11,3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7085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9,2 %</w:t>
            </w:r>
          </w:p>
        </w:tc>
      </w:tr>
      <w:tr w:rsidR="00C16EA3" w:rsidTr="00C16EA3">
        <w:trPr>
          <w:trHeight w:val="253"/>
        </w:trPr>
        <w:tc>
          <w:tcPr>
            <w:tcW w:w="3159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76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6" w:type="dxa"/>
          </w:tcPr>
          <w:p w:rsidR="00C16EA3" w:rsidRPr="00477085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4 %</w:t>
            </w:r>
          </w:p>
        </w:tc>
        <w:tc>
          <w:tcPr>
            <w:tcW w:w="1577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7,3 %</w:t>
            </w:r>
          </w:p>
        </w:tc>
      </w:tr>
    </w:tbl>
    <w:p w:rsidR="00913BE5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прошлом году, самым популярным предметом по выбору остается обществознание также информатика и ИКТ, география и биология. </w:t>
      </w:r>
    </w:p>
    <w:p w:rsidR="00913BE5" w:rsidRDefault="00913BE5" w:rsidP="002F25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13BE5" w:rsidRDefault="00913BE5" w:rsidP="002F25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EA3" w:rsidRPr="002F25CF" w:rsidRDefault="002F25CF" w:rsidP="002F25C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8F1">
        <w:rPr>
          <w:rFonts w:ascii="Times New Roman" w:hAnsi="Times New Roman" w:cs="Times New Roman"/>
          <w:b/>
          <w:i/>
          <w:sz w:val="28"/>
          <w:szCs w:val="28"/>
        </w:rPr>
        <w:lastRenderedPageBreak/>
        <w:t>3.2.</w:t>
      </w:r>
      <w:r w:rsidR="00C16EA3" w:rsidRPr="002F25CF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ГИА в 9-х классах.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843"/>
        <w:gridCol w:w="1772"/>
        <w:gridCol w:w="1772"/>
      </w:tblGrid>
      <w:tr w:rsidR="00C16EA3" w:rsidRPr="001119C7" w:rsidTr="00C16EA3">
        <w:trPr>
          <w:trHeight w:val="331"/>
        </w:trPr>
        <w:tc>
          <w:tcPr>
            <w:tcW w:w="2376" w:type="dxa"/>
            <w:vMerge w:val="restart"/>
          </w:tcPr>
          <w:p w:rsidR="00C16EA3" w:rsidRPr="001C7518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51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</w:p>
        </w:tc>
        <w:tc>
          <w:tcPr>
            <w:tcW w:w="3544" w:type="dxa"/>
            <w:gridSpan w:val="2"/>
          </w:tcPr>
          <w:p w:rsidR="00C16EA3" w:rsidRPr="001C7518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7518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оценочный балл</w:t>
            </w:r>
          </w:p>
        </w:tc>
        <w:tc>
          <w:tcPr>
            <w:tcW w:w="3544" w:type="dxa"/>
            <w:gridSpan w:val="2"/>
            <w:vMerge w:val="restart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учащихся, получивших по экзамену «2» (в том числе % от общего количества)</w:t>
            </w:r>
          </w:p>
          <w:p w:rsidR="00C16EA3" w:rsidRPr="001C7518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6EA3" w:rsidRPr="001119C7" w:rsidTr="00C16EA3">
        <w:trPr>
          <w:trHeight w:val="960"/>
        </w:trPr>
        <w:tc>
          <w:tcPr>
            <w:tcW w:w="2376" w:type="dxa"/>
            <w:vMerge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– 2016 уч. г.</w:t>
            </w:r>
          </w:p>
        </w:tc>
        <w:tc>
          <w:tcPr>
            <w:tcW w:w="1843" w:type="dxa"/>
            <w:vMerge w:val="restart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 – 2017 уч. г.</w:t>
            </w:r>
          </w:p>
        </w:tc>
        <w:tc>
          <w:tcPr>
            <w:tcW w:w="3544" w:type="dxa"/>
            <w:gridSpan w:val="2"/>
            <w:vMerge/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6EA3" w:rsidRPr="001119C7" w:rsidTr="00C16EA3">
        <w:trPr>
          <w:trHeight w:val="309"/>
        </w:trPr>
        <w:tc>
          <w:tcPr>
            <w:tcW w:w="2376" w:type="dxa"/>
            <w:vMerge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72" w:type="dxa"/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– 2016 уч. г.</w:t>
            </w:r>
          </w:p>
        </w:tc>
        <w:tc>
          <w:tcPr>
            <w:tcW w:w="1772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 – 2017 уч. г.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3,5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3,7 (+0,2)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(1,8%)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3,4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3,4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(0,9%)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4,3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4,45 (+ 0,15)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Pr="0019441E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3,4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3,8 (+0,4)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10 (14,5%)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Pr="0019441E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3,6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3,94 (+0,34)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2 (14,3%)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Pr="0019441E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3,8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 (-0,2)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Pr="0019441E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3,1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 (+0,4)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2 (12,5%)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3,1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3,8 (+0,7)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3 (18,8%)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3,9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4,3 (+0,4)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4,1 (+0,1)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2 (12,5%)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3,3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3,3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2 (50%)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(1%)</w:t>
            </w:r>
          </w:p>
        </w:tc>
      </w:tr>
      <w:tr w:rsidR="00C16EA3" w:rsidRPr="001119C7" w:rsidTr="00C16EA3">
        <w:trPr>
          <w:trHeight w:val="311"/>
        </w:trPr>
        <w:tc>
          <w:tcPr>
            <w:tcW w:w="2376" w:type="dxa"/>
          </w:tcPr>
          <w:p w:rsidR="00C16EA3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D11">
              <w:rPr>
                <w:rFonts w:ascii="Times New Roman" w:hAnsi="Times New Roman" w:cs="Times New Roman"/>
                <w:i/>
                <w:sz w:val="28"/>
                <w:szCs w:val="28"/>
              </w:rPr>
              <w:t>2,8</w:t>
            </w:r>
          </w:p>
        </w:tc>
        <w:tc>
          <w:tcPr>
            <w:tcW w:w="1843" w:type="dxa"/>
          </w:tcPr>
          <w:p w:rsidR="00C16EA3" w:rsidRPr="00BB7D11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3,7 (+1,1)</w:t>
            </w:r>
          </w:p>
        </w:tc>
        <w:tc>
          <w:tcPr>
            <w:tcW w:w="1772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sz w:val="28"/>
                <w:szCs w:val="28"/>
              </w:rPr>
              <w:t>10 (34,5%)</w:t>
            </w:r>
          </w:p>
        </w:tc>
        <w:tc>
          <w:tcPr>
            <w:tcW w:w="1772" w:type="dxa"/>
          </w:tcPr>
          <w:p w:rsidR="00C16EA3" w:rsidRPr="008D5DEB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(3,6%)</w:t>
            </w:r>
          </w:p>
        </w:tc>
      </w:tr>
    </w:tbl>
    <w:p w:rsidR="00C16EA3" w:rsidRPr="001119C7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мы видим, что произошло повышение качества, а по некоторым предметам значительное, по алгебре, русскому языку, обществознанию, информатике, физике, биологии, английскому языку, литературе, географии.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на прежнем месте – по геометрии и истории, а снизилось только по химии. На данный результат повлиял тот факт, что с самого начала учебного года велась планомерная качественная работа по подготовке обучающихся к прохождению ГИА, а также помочь в определении и выборе предметов для сдачи ОГЭ.</w:t>
      </w:r>
    </w:p>
    <w:p w:rsidR="00C16EA3" w:rsidRPr="002F25CF" w:rsidRDefault="002F25CF" w:rsidP="002F25C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8F1">
        <w:rPr>
          <w:rFonts w:ascii="Times New Roman" w:hAnsi="Times New Roman" w:cs="Times New Roman"/>
          <w:b/>
          <w:i/>
          <w:sz w:val="28"/>
          <w:szCs w:val="28"/>
        </w:rPr>
        <w:t>3.3.</w:t>
      </w:r>
      <w:r w:rsidR="00C16EA3" w:rsidRPr="002F25CF">
        <w:rPr>
          <w:rFonts w:ascii="Times New Roman" w:hAnsi="Times New Roman" w:cs="Times New Roman"/>
          <w:b/>
          <w:i/>
          <w:sz w:val="28"/>
          <w:szCs w:val="28"/>
          <w:u w:val="single"/>
        </w:rPr>
        <w:t>ГИА за курс среднего общего образования.</w:t>
      </w:r>
    </w:p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2016 – 2017 учебном году в 11-х классах обучались 45 человек. 43 обучающихся 11-х классов получили «зачет» по сочинению в декабре, 2 человека писали его в феврале, т.к. не смогли  сделать этого со всеми  по уважительным причинам (болезнь и международные спортивные соревнования). В итоге все 45 обучающихся были допущены к государственной итоговой аттестации за курс среднего общего образования и проходили ее в основные сроки в форме ЕГЭ.</w:t>
      </w:r>
    </w:p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это м учебном году, как и в прошлом, ЕГЭ по математике делился на два уровня: профильный и базовый.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Учитывая результаты прошлого года, по рекомендации администрации, все выпускники 11-х классов выбрали базовый уровень сдачи ЕГЭ по математике, несмотря на то, что 13 (28,9%)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них также сдавали и профиль. Все выпускники 11-х классов успешно сдали основные экзамены и одновременно получили аттестаты о среднем общем образовании. Одна выпускница 11-х классов (2,2%),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 окончила гимназию с «Золотой медалью». </w:t>
      </w:r>
    </w:p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выбору выпускники 11-х классов сдавали следующие предметы: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190"/>
        <w:gridCol w:w="3137"/>
        <w:gridCol w:w="3137"/>
      </w:tblGrid>
      <w:tr w:rsidR="00C16EA3" w:rsidTr="00C16EA3">
        <w:trPr>
          <w:trHeight w:val="448"/>
        </w:trPr>
        <w:tc>
          <w:tcPr>
            <w:tcW w:w="3190" w:type="dxa"/>
            <w:vMerge w:val="restart"/>
          </w:tcPr>
          <w:p w:rsidR="00C16EA3" w:rsidRPr="001B335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</w:p>
        </w:tc>
        <w:tc>
          <w:tcPr>
            <w:tcW w:w="6274" w:type="dxa"/>
            <w:gridSpan w:val="2"/>
          </w:tcPr>
          <w:p w:rsidR="00C16EA3" w:rsidRPr="0019441E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gramStart"/>
            <w:r w:rsidRPr="0019441E">
              <w:rPr>
                <w:rFonts w:ascii="Times New Roman" w:hAnsi="Times New Roman" w:cs="Times New Roman"/>
                <w:i/>
                <w:sz w:val="28"/>
                <w:szCs w:val="28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% от общего количества)</w:t>
            </w:r>
          </w:p>
        </w:tc>
      </w:tr>
      <w:tr w:rsidR="00C16EA3" w:rsidTr="00C16EA3">
        <w:trPr>
          <w:trHeight w:val="506"/>
        </w:trPr>
        <w:tc>
          <w:tcPr>
            <w:tcW w:w="3190" w:type="dxa"/>
            <w:vMerge/>
          </w:tcPr>
          <w:p w:rsidR="00C16EA3" w:rsidRPr="001B3351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2016 г.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20 (41,6%)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(28,9%)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36 (75%)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 (57,8)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17 (35,4%)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(35,5)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5 (10,4%)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(28,9%)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6 (12,5%)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(26,7%)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7 (14,6%)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6 (12,5%)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(8,9%)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7 (14,6%)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(26,7%)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ИКТ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4 (8,3%)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(4,4)</w:t>
            </w:r>
          </w:p>
        </w:tc>
      </w:tr>
      <w:tr w:rsidR="00C16EA3" w:rsidTr="00C16EA3">
        <w:tc>
          <w:tcPr>
            <w:tcW w:w="3190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37" w:type="dxa"/>
          </w:tcPr>
          <w:p w:rsidR="00C16EA3" w:rsidRPr="00A70F26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F26">
              <w:rPr>
                <w:rFonts w:ascii="Times New Roman" w:hAnsi="Times New Roman" w:cs="Times New Roman"/>
                <w:i/>
                <w:sz w:val="28"/>
                <w:szCs w:val="28"/>
              </w:rPr>
              <w:t>4 (8,3%)</w:t>
            </w:r>
          </w:p>
        </w:tc>
        <w:tc>
          <w:tcPr>
            <w:tcW w:w="3137" w:type="dxa"/>
          </w:tcPr>
          <w:p w:rsidR="00C16EA3" w:rsidRPr="00D75CE6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C16EA3" w:rsidRPr="001B3351" w:rsidRDefault="00C16EA3" w:rsidP="00C16EA3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видно из таблицы, в этом году увеличилось количество  выпускников, выбравших для прохождения государственной итоговой аттестации такие предметы, как биология, химия и английский язык, сократилось количество сдававших математику (профиль), обществознание, физику, информатику. Не было выпускников, выбравших для сдачи ЕГЭ литературу. Возможно, это свидетельствует о более осознанном выборе</w:t>
      </w:r>
    </w:p>
    <w:p w:rsidR="00C16EA3" w:rsidRPr="00742501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2017 учебном году только 1 выпускник не преодолел минимальный порог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(обществознание). В прошлом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было четверо по четырем предметам</w:t>
      </w:r>
    </w:p>
    <w:p w:rsidR="00C16EA3" w:rsidRPr="002F25CF" w:rsidRDefault="002F25CF" w:rsidP="002F25C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8F1">
        <w:rPr>
          <w:rFonts w:ascii="Times New Roman" w:hAnsi="Times New Roman" w:cs="Times New Roman"/>
          <w:b/>
          <w:i/>
          <w:sz w:val="28"/>
          <w:szCs w:val="28"/>
        </w:rPr>
        <w:t>3.4.</w:t>
      </w:r>
      <w:r w:rsidR="00C16EA3" w:rsidRPr="002F25CF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ГИА в 11-х классах.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162"/>
        <w:gridCol w:w="2162"/>
        <w:gridCol w:w="2162"/>
      </w:tblGrid>
      <w:tr w:rsidR="00C16EA3" w:rsidTr="00C16EA3">
        <w:tc>
          <w:tcPr>
            <w:tcW w:w="3085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06A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06A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балл в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0410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году</w:t>
            </w:r>
          </w:p>
        </w:tc>
        <w:tc>
          <w:tcPr>
            <w:tcW w:w="2162" w:type="dxa"/>
          </w:tcPr>
          <w:p w:rsidR="00C16EA3" w:rsidRPr="00686175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1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в 2017 году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Минимальный порог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56,2 (+ 4,5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62" w:type="dxa"/>
          </w:tcPr>
          <w:p w:rsidR="00C16EA3" w:rsidRPr="00DC3397" w:rsidRDefault="00C16EA3" w:rsidP="00C16E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58,34 (- 1,3)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53,8 (- 16)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65,4 (- 2)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 (+ 20,4)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59,8 (+ 5,8)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79,4 (+5,7)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 (+ 21,5)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  <w:tr w:rsidR="00C16EA3" w:rsidTr="00C16EA3">
        <w:tc>
          <w:tcPr>
            <w:tcW w:w="3085" w:type="dxa"/>
          </w:tcPr>
          <w:p w:rsidR="00C16EA3" w:rsidRPr="001B3351" w:rsidRDefault="00C16EA3" w:rsidP="00C1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  <w:tr w:rsidR="00C16EA3" w:rsidTr="00C16EA3">
        <w:tc>
          <w:tcPr>
            <w:tcW w:w="3085" w:type="dxa"/>
          </w:tcPr>
          <w:p w:rsidR="00C16EA3" w:rsidRPr="0004106A" w:rsidRDefault="00C16EA3" w:rsidP="00C16E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74,5 (+ 0,5)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</w:tr>
      <w:tr w:rsidR="00C16EA3" w:rsidTr="00C16EA3">
        <w:tc>
          <w:tcPr>
            <w:tcW w:w="3085" w:type="dxa"/>
          </w:tcPr>
          <w:p w:rsidR="00C16EA3" w:rsidRPr="008A2940" w:rsidRDefault="00C16EA3" w:rsidP="00C16E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940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(база)</w:t>
            </w:r>
          </w:p>
        </w:tc>
        <w:tc>
          <w:tcPr>
            <w:tcW w:w="2162" w:type="dxa"/>
          </w:tcPr>
          <w:p w:rsidR="00C16EA3" w:rsidRPr="006303A9" w:rsidRDefault="00C16EA3" w:rsidP="00C1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A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162" w:type="dxa"/>
          </w:tcPr>
          <w:p w:rsidR="00C16EA3" w:rsidRDefault="00C16EA3" w:rsidP="00C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 (+ 0,2)</w:t>
            </w:r>
          </w:p>
        </w:tc>
        <w:tc>
          <w:tcPr>
            <w:tcW w:w="2162" w:type="dxa"/>
          </w:tcPr>
          <w:p w:rsidR="00C16EA3" w:rsidRPr="0004106A" w:rsidRDefault="00C16EA3" w:rsidP="00C16E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видно из таблицы, п</w:t>
      </w:r>
      <w:r w:rsidRPr="005C6690">
        <w:rPr>
          <w:rFonts w:ascii="Times New Roman" w:hAnsi="Times New Roman" w:cs="Times New Roman"/>
          <w:sz w:val="28"/>
          <w:szCs w:val="28"/>
        </w:rPr>
        <w:t xml:space="preserve">о сравнению с прошлым годом улучшены результаты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5C6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5C6690"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5C6690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69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по химии (на 20,4 баллов), по информатике (на 21,5 балл), по физике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5,8 баллов), по английскому языку (на 5,7 баллов), по русскому языку (на 0,5 балла), по математике базовой (на о,2 балла). По остальным предметам результаты снизились.</w:t>
      </w:r>
    </w:p>
    <w:p w:rsidR="00C16EA3" w:rsidRDefault="00C16EA3" w:rsidP="00C16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прошедшем учебно году один ученик гимназии Ростовцев Павел получил по ЕГЭ по химии 100 баллов. Еще одна ученица получила по английскому языку 99 баллов, по химии - 92 балла, по русскому языку – два ученика по 91 баллу.</w:t>
      </w:r>
    </w:p>
    <w:p w:rsidR="00EB4745" w:rsidRPr="00EB4745" w:rsidRDefault="00C16EA3" w:rsidP="002F25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целом, государственную итоговую аттестацию за курс среднего общего образования выпускники этого года прошли успешно, и результаты, в общем, пока</w:t>
      </w:r>
      <w:r w:rsidR="002F25CF">
        <w:rPr>
          <w:rFonts w:ascii="Times New Roman" w:hAnsi="Times New Roman" w:cs="Times New Roman"/>
          <w:sz w:val="28"/>
          <w:szCs w:val="28"/>
        </w:rPr>
        <w:t xml:space="preserve">зали выше, чем в прошлом году. </w:t>
      </w:r>
      <w:r w:rsidR="002F25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B4745" w:rsidRPr="002F25CF" w:rsidRDefault="00EB4745" w:rsidP="002F25C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8F1">
        <w:rPr>
          <w:rFonts w:ascii="Times New Roman" w:hAnsi="Times New Roman" w:cs="Times New Roman"/>
          <w:b/>
          <w:i/>
          <w:sz w:val="28"/>
          <w:szCs w:val="28"/>
        </w:rPr>
        <w:t>3.5.</w:t>
      </w:r>
      <w:r w:rsidRPr="002F25CF">
        <w:rPr>
          <w:rFonts w:ascii="Times New Roman" w:hAnsi="Times New Roman"/>
          <w:b/>
          <w:sz w:val="28"/>
          <w:u w:val="single"/>
        </w:rPr>
        <w:t xml:space="preserve"> </w:t>
      </w:r>
      <w:r w:rsidRPr="002F25CF">
        <w:rPr>
          <w:rFonts w:ascii="Times New Roman" w:hAnsi="Times New Roman"/>
          <w:b/>
          <w:i/>
          <w:sz w:val="28"/>
          <w:u w:val="single"/>
        </w:rPr>
        <w:t>Востребованности выпускников МБОУ гимназии № 1</w:t>
      </w:r>
      <w:r w:rsidRPr="002F25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F25CF">
        <w:rPr>
          <w:rFonts w:ascii="Times New Roman" w:hAnsi="Times New Roman"/>
          <w:b/>
          <w:i/>
          <w:sz w:val="28"/>
          <w:u w:val="single"/>
        </w:rPr>
        <w:t>в 201</w:t>
      </w:r>
      <w:r w:rsidR="00AD08F7">
        <w:rPr>
          <w:rFonts w:ascii="Times New Roman" w:hAnsi="Times New Roman"/>
          <w:b/>
          <w:i/>
          <w:sz w:val="28"/>
          <w:u w:val="single"/>
        </w:rPr>
        <w:t>6</w:t>
      </w:r>
      <w:r w:rsidRPr="002F25CF">
        <w:rPr>
          <w:rFonts w:ascii="Times New Roman" w:hAnsi="Times New Roman"/>
          <w:b/>
          <w:i/>
          <w:sz w:val="28"/>
          <w:u w:val="single"/>
        </w:rPr>
        <w:t>-201</w:t>
      </w:r>
      <w:r w:rsidR="00AD08F7">
        <w:rPr>
          <w:rFonts w:ascii="Times New Roman" w:hAnsi="Times New Roman"/>
          <w:b/>
          <w:i/>
          <w:sz w:val="28"/>
          <w:u w:val="single"/>
        </w:rPr>
        <w:t xml:space="preserve">7 </w:t>
      </w:r>
      <w:bookmarkStart w:id="0" w:name="_GoBack"/>
      <w:bookmarkEnd w:id="0"/>
      <w:r w:rsidRPr="002F25CF">
        <w:rPr>
          <w:rFonts w:ascii="Times New Roman" w:hAnsi="Times New Roman"/>
          <w:b/>
          <w:i/>
          <w:sz w:val="28"/>
          <w:u w:val="single"/>
        </w:rPr>
        <w:t>учебном году.</w:t>
      </w:r>
    </w:p>
    <w:p w:rsidR="00EB4745" w:rsidRPr="002F25CF" w:rsidRDefault="00EB4745" w:rsidP="00EB4745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EB4745" w:rsidRPr="00EB4745" w:rsidRDefault="00EB4745" w:rsidP="00EB4745">
      <w:pPr>
        <w:spacing w:after="0"/>
        <w:ind w:left="999"/>
        <w:contextualSpacing/>
        <w:jc w:val="both"/>
        <w:rPr>
          <w:rFonts w:ascii="Times New Roman" w:hAnsi="Times New Roman"/>
          <w:b/>
          <w:sz w:val="28"/>
        </w:rPr>
      </w:pPr>
      <w:r w:rsidRPr="00EB4745">
        <w:rPr>
          <w:rFonts w:ascii="Times New Roman" w:hAnsi="Times New Roman"/>
          <w:b/>
          <w:sz w:val="28"/>
        </w:rPr>
        <w:t>Выпускники 9 –х классов</w:t>
      </w:r>
    </w:p>
    <w:tbl>
      <w:tblPr>
        <w:tblStyle w:val="11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985"/>
        <w:gridCol w:w="1984"/>
        <w:gridCol w:w="1134"/>
        <w:gridCol w:w="1418"/>
      </w:tblGrid>
      <w:tr w:rsidR="00EB4745" w:rsidRPr="00EB4745" w:rsidTr="001769BB">
        <w:tc>
          <w:tcPr>
            <w:tcW w:w="993" w:type="dxa"/>
            <w:vMerge w:val="restart"/>
          </w:tcPr>
          <w:p w:rsidR="00EB4745" w:rsidRPr="00EB4745" w:rsidRDefault="00EB4745" w:rsidP="00EB4745">
            <w:pPr>
              <w:rPr>
                <w:rFonts w:eastAsia="Calibri"/>
                <w:sz w:val="24"/>
                <w:szCs w:val="24"/>
              </w:rPr>
            </w:pPr>
            <w:r w:rsidRPr="00EB4745">
              <w:rPr>
                <w:rFonts w:eastAsia="Calibri"/>
                <w:sz w:val="24"/>
                <w:szCs w:val="24"/>
              </w:rPr>
              <w:t>Допущено к экзаменам</w:t>
            </w:r>
          </w:p>
        </w:tc>
        <w:tc>
          <w:tcPr>
            <w:tcW w:w="8363" w:type="dxa"/>
            <w:gridSpan w:val="5"/>
          </w:tcPr>
          <w:p w:rsidR="00EB4745" w:rsidRPr="00EB4745" w:rsidRDefault="00EB4745" w:rsidP="00EB4745">
            <w:pPr>
              <w:jc w:val="center"/>
              <w:rPr>
                <w:rFonts w:eastAsia="Calibri"/>
                <w:sz w:val="24"/>
                <w:szCs w:val="24"/>
              </w:rPr>
            </w:pPr>
            <w:r w:rsidRPr="00EB4745">
              <w:rPr>
                <w:rFonts w:eastAsia="Calibri"/>
                <w:sz w:val="24"/>
                <w:szCs w:val="24"/>
              </w:rPr>
              <w:t>Трудоустройство</w:t>
            </w:r>
          </w:p>
        </w:tc>
      </w:tr>
      <w:tr w:rsidR="00EB4745" w:rsidRPr="00EB4745" w:rsidTr="001769BB">
        <w:tc>
          <w:tcPr>
            <w:tcW w:w="993" w:type="dxa"/>
            <w:vMerge/>
          </w:tcPr>
          <w:p w:rsidR="00EB4745" w:rsidRPr="00EB4745" w:rsidRDefault="00EB4745" w:rsidP="00EB47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4745" w:rsidRPr="00EB4745" w:rsidRDefault="00EB4745" w:rsidP="00EB4745">
            <w:pPr>
              <w:rPr>
                <w:rFonts w:eastAsia="Calibri"/>
                <w:sz w:val="24"/>
                <w:szCs w:val="24"/>
              </w:rPr>
            </w:pPr>
            <w:r w:rsidRPr="00EB4745">
              <w:rPr>
                <w:rFonts w:eastAsia="Calibri"/>
                <w:sz w:val="24"/>
                <w:szCs w:val="24"/>
              </w:rPr>
              <w:t>Продолжают обучение в 10 классе</w:t>
            </w:r>
          </w:p>
        </w:tc>
        <w:tc>
          <w:tcPr>
            <w:tcW w:w="3969" w:type="dxa"/>
            <w:gridSpan w:val="2"/>
          </w:tcPr>
          <w:p w:rsidR="00EB4745" w:rsidRPr="00EB4745" w:rsidRDefault="00EB4745" w:rsidP="00EB4745">
            <w:pPr>
              <w:rPr>
                <w:rFonts w:eastAsia="Calibri"/>
                <w:sz w:val="24"/>
                <w:szCs w:val="24"/>
              </w:rPr>
            </w:pPr>
            <w:r w:rsidRPr="00EB4745">
              <w:rPr>
                <w:rFonts w:eastAsia="Calibri"/>
                <w:sz w:val="24"/>
                <w:szCs w:val="24"/>
              </w:rPr>
              <w:t>Поступили в профессиональные образовательные организации</w:t>
            </w:r>
          </w:p>
        </w:tc>
        <w:tc>
          <w:tcPr>
            <w:tcW w:w="1134" w:type="dxa"/>
            <w:vMerge w:val="restart"/>
          </w:tcPr>
          <w:p w:rsidR="00EB4745" w:rsidRPr="00EB4745" w:rsidRDefault="00EB4745" w:rsidP="00EB474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B4745">
              <w:rPr>
                <w:rFonts w:eastAsia="Calibri"/>
                <w:sz w:val="24"/>
                <w:szCs w:val="24"/>
              </w:rPr>
              <w:t>Трудо-устрое-ны</w:t>
            </w:r>
            <w:proofErr w:type="spellEnd"/>
          </w:p>
        </w:tc>
        <w:tc>
          <w:tcPr>
            <w:tcW w:w="1418" w:type="dxa"/>
            <w:vMerge w:val="restart"/>
          </w:tcPr>
          <w:p w:rsidR="00EB4745" w:rsidRPr="00EB4745" w:rsidRDefault="00EB4745" w:rsidP="00EB4745">
            <w:pPr>
              <w:rPr>
                <w:rFonts w:eastAsia="Calibri"/>
                <w:sz w:val="24"/>
                <w:szCs w:val="24"/>
              </w:rPr>
            </w:pPr>
            <w:r w:rsidRPr="00EB4745">
              <w:rPr>
                <w:rFonts w:eastAsia="Calibri"/>
                <w:sz w:val="24"/>
                <w:szCs w:val="24"/>
              </w:rPr>
              <w:t xml:space="preserve">Не </w:t>
            </w:r>
            <w:proofErr w:type="gramStart"/>
            <w:r w:rsidRPr="00EB4745">
              <w:rPr>
                <w:rFonts w:eastAsia="Calibri"/>
                <w:sz w:val="24"/>
                <w:szCs w:val="24"/>
              </w:rPr>
              <w:t>определи-</w:t>
            </w:r>
            <w:proofErr w:type="spellStart"/>
            <w:r w:rsidRPr="00EB4745">
              <w:rPr>
                <w:rFonts w:eastAsia="Calibri"/>
                <w:sz w:val="24"/>
                <w:szCs w:val="24"/>
              </w:rPr>
              <w:t>лись</w:t>
            </w:r>
            <w:proofErr w:type="spellEnd"/>
            <w:proofErr w:type="gramEnd"/>
          </w:p>
        </w:tc>
      </w:tr>
      <w:tr w:rsidR="00EB4745" w:rsidRPr="00EB4745" w:rsidTr="001769BB">
        <w:tc>
          <w:tcPr>
            <w:tcW w:w="993" w:type="dxa"/>
            <w:vMerge/>
          </w:tcPr>
          <w:p w:rsidR="00EB4745" w:rsidRPr="00EB4745" w:rsidRDefault="00EB4745" w:rsidP="00EB4745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</w:tcPr>
          <w:p w:rsidR="00EB4745" w:rsidRPr="00EB4745" w:rsidRDefault="00EB4745" w:rsidP="00EB4745">
            <w:pPr>
              <w:rPr>
                <w:rFonts w:eastAsia="Calibri"/>
              </w:rPr>
            </w:pPr>
          </w:p>
        </w:tc>
        <w:tc>
          <w:tcPr>
            <w:tcW w:w="1985" w:type="dxa"/>
          </w:tcPr>
          <w:p w:rsidR="00EB4745" w:rsidRPr="00EB4745" w:rsidRDefault="00EB4745" w:rsidP="00EB4745">
            <w:pPr>
              <w:rPr>
                <w:rFonts w:eastAsia="Calibri"/>
                <w:sz w:val="18"/>
                <w:szCs w:val="18"/>
              </w:rPr>
            </w:pPr>
            <w:r w:rsidRPr="00EB4745">
              <w:rPr>
                <w:rFonts w:eastAsia="Calibri"/>
                <w:sz w:val="18"/>
                <w:szCs w:val="18"/>
              </w:rPr>
              <w:t>По программам подготовки квалифицированных рабочих</w:t>
            </w:r>
          </w:p>
        </w:tc>
        <w:tc>
          <w:tcPr>
            <w:tcW w:w="1984" w:type="dxa"/>
          </w:tcPr>
          <w:p w:rsidR="00EB4745" w:rsidRPr="00EB4745" w:rsidRDefault="00EB4745" w:rsidP="00EB4745">
            <w:pPr>
              <w:rPr>
                <w:rFonts w:eastAsia="Calibri"/>
                <w:sz w:val="18"/>
                <w:szCs w:val="18"/>
              </w:rPr>
            </w:pPr>
            <w:r w:rsidRPr="00EB4745">
              <w:rPr>
                <w:rFonts w:eastAsia="Calibri"/>
                <w:sz w:val="18"/>
                <w:szCs w:val="18"/>
              </w:rPr>
              <w:t>По программам подготовки специалистов  среднего звена</w:t>
            </w:r>
          </w:p>
        </w:tc>
        <w:tc>
          <w:tcPr>
            <w:tcW w:w="1134" w:type="dxa"/>
            <w:vMerge/>
          </w:tcPr>
          <w:p w:rsidR="00EB4745" w:rsidRPr="00EB4745" w:rsidRDefault="00EB4745" w:rsidP="00EB4745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EB4745" w:rsidRPr="00EB4745" w:rsidRDefault="00EB4745" w:rsidP="00EB4745">
            <w:pPr>
              <w:rPr>
                <w:rFonts w:eastAsia="Calibri"/>
              </w:rPr>
            </w:pPr>
          </w:p>
        </w:tc>
      </w:tr>
      <w:tr w:rsidR="00EB4745" w:rsidRPr="00EB4745" w:rsidTr="001769BB">
        <w:trPr>
          <w:trHeight w:val="637"/>
        </w:trPr>
        <w:tc>
          <w:tcPr>
            <w:tcW w:w="993" w:type="dxa"/>
            <w:vAlign w:val="center"/>
          </w:tcPr>
          <w:p w:rsidR="00EB4745" w:rsidRPr="00EB4745" w:rsidRDefault="002F25CF" w:rsidP="002F25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842" w:type="dxa"/>
            <w:vAlign w:val="center"/>
          </w:tcPr>
          <w:p w:rsidR="00EB4745" w:rsidRPr="00EB4745" w:rsidRDefault="002F25CF" w:rsidP="002F25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  <w:r w:rsidR="00EB4745" w:rsidRPr="00EB4745">
              <w:rPr>
                <w:rFonts w:eastAsia="Calibri"/>
              </w:rPr>
              <w:t>/</w:t>
            </w:r>
            <w:r>
              <w:rPr>
                <w:rFonts w:eastAsia="Calibri"/>
              </w:rPr>
              <w:t>58,1</w:t>
            </w:r>
            <w:r w:rsidR="00EB4745" w:rsidRPr="00EB4745">
              <w:rPr>
                <w:rFonts w:eastAsia="Calibri"/>
              </w:rPr>
              <w:t>%</w:t>
            </w:r>
          </w:p>
        </w:tc>
        <w:tc>
          <w:tcPr>
            <w:tcW w:w="1985" w:type="dxa"/>
            <w:vAlign w:val="center"/>
          </w:tcPr>
          <w:p w:rsidR="00EB4745" w:rsidRPr="00EB4745" w:rsidRDefault="00EB4745" w:rsidP="002F25CF">
            <w:pPr>
              <w:jc w:val="center"/>
              <w:rPr>
                <w:rFonts w:eastAsia="Calibri"/>
              </w:rPr>
            </w:pPr>
            <w:r w:rsidRPr="00EB4745">
              <w:rPr>
                <w:rFonts w:eastAsia="Calibri"/>
              </w:rPr>
              <w:t>1</w:t>
            </w:r>
            <w:r w:rsidR="002F25CF">
              <w:rPr>
                <w:rFonts w:eastAsia="Calibri"/>
              </w:rPr>
              <w:t>2</w:t>
            </w:r>
            <w:r w:rsidRPr="00EB4745">
              <w:rPr>
                <w:rFonts w:eastAsia="Calibri"/>
              </w:rPr>
              <w:t>/</w:t>
            </w:r>
            <w:r w:rsidR="002F25CF">
              <w:rPr>
                <w:rFonts w:eastAsia="Calibri"/>
              </w:rPr>
              <w:t>11</w:t>
            </w:r>
            <w:r w:rsidRPr="00EB4745">
              <w:rPr>
                <w:rFonts w:eastAsia="Calibri"/>
              </w:rPr>
              <w:t>%</w:t>
            </w:r>
          </w:p>
        </w:tc>
        <w:tc>
          <w:tcPr>
            <w:tcW w:w="1984" w:type="dxa"/>
            <w:vAlign w:val="center"/>
          </w:tcPr>
          <w:p w:rsidR="00EB4745" w:rsidRPr="00EB4745" w:rsidRDefault="002F25CF" w:rsidP="002F25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="00EB4745" w:rsidRPr="00EB4745">
              <w:rPr>
                <w:rFonts w:eastAsia="Calibri"/>
              </w:rPr>
              <w:t>/</w:t>
            </w:r>
            <w:r>
              <w:rPr>
                <w:rFonts w:eastAsia="Calibri"/>
              </w:rPr>
              <w:t>30,1</w:t>
            </w:r>
            <w:r w:rsidR="00EB4745" w:rsidRPr="00EB4745">
              <w:rPr>
                <w:rFonts w:eastAsia="Calibri"/>
              </w:rPr>
              <w:t>%</w:t>
            </w:r>
          </w:p>
        </w:tc>
        <w:tc>
          <w:tcPr>
            <w:tcW w:w="1134" w:type="dxa"/>
            <w:vAlign w:val="center"/>
          </w:tcPr>
          <w:p w:rsidR="00EB4745" w:rsidRPr="00EB4745" w:rsidRDefault="002F25CF" w:rsidP="002F25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B4745" w:rsidRPr="00EB4745">
              <w:rPr>
                <w:rFonts w:eastAsia="Calibri"/>
              </w:rPr>
              <w:t>/</w:t>
            </w:r>
            <w:r>
              <w:rPr>
                <w:rFonts w:eastAsia="Calibri"/>
              </w:rPr>
              <w:t>0</w:t>
            </w:r>
            <w:r w:rsidR="00EB4745" w:rsidRPr="00EB4745">
              <w:rPr>
                <w:rFonts w:eastAsia="Calibri"/>
              </w:rPr>
              <w:t>%</w:t>
            </w:r>
          </w:p>
        </w:tc>
        <w:tc>
          <w:tcPr>
            <w:tcW w:w="1418" w:type="dxa"/>
            <w:vAlign w:val="center"/>
          </w:tcPr>
          <w:p w:rsidR="00EB4745" w:rsidRPr="00EB4745" w:rsidRDefault="00EB4745" w:rsidP="00EB4745">
            <w:pPr>
              <w:jc w:val="center"/>
              <w:rPr>
                <w:rFonts w:eastAsia="Calibri"/>
              </w:rPr>
            </w:pPr>
            <w:r w:rsidRPr="00EB4745">
              <w:rPr>
                <w:rFonts w:eastAsia="Calibri"/>
              </w:rPr>
              <w:t>0</w:t>
            </w:r>
          </w:p>
        </w:tc>
      </w:tr>
    </w:tbl>
    <w:p w:rsidR="00EB4745" w:rsidRPr="00EC694D" w:rsidRDefault="00EC694D" w:rsidP="00EC694D">
      <w:pPr>
        <w:spacing w:after="0"/>
        <w:ind w:left="99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EB4745" w:rsidRPr="00EB47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4745" w:rsidRPr="00EB4745" w:rsidRDefault="00EB4745" w:rsidP="00EB4745">
      <w:pPr>
        <w:spacing w:after="0"/>
        <w:ind w:left="9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B4745">
      <w:pPr>
        <w:spacing w:after="0"/>
        <w:ind w:left="999"/>
        <w:contextualSpacing/>
        <w:jc w:val="both"/>
        <w:rPr>
          <w:rFonts w:ascii="Times New Roman" w:hAnsi="Times New Roman"/>
          <w:b/>
          <w:sz w:val="28"/>
        </w:rPr>
      </w:pPr>
      <w:r w:rsidRPr="00EB4745">
        <w:rPr>
          <w:rFonts w:ascii="Times New Roman" w:hAnsi="Times New Roman"/>
          <w:b/>
          <w:sz w:val="28"/>
        </w:rPr>
        <w:t>Выпускники 11 –х классов</w:t>
      </w:r>
    </w:p>
    <w:tbl>
      <w:tblPr>
        <w:tblW w:w="1066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22"/>
        <w:gridCol w:w="1279"/>
        <w:gridCol w:w="1564"/>
        <w:gridCol w:w="1848"/>
        <w:gridCol w:w="1706"/>
        <w:gridCol w:w="1422"/>
      </w:tblGrid>
      <w:tr w:rsidR="00EB4745" w:rsidRPr="00EB4745" w:rsidTr="001769BB">
        <w:trPr>
          <w:trHeight w:val="918"/>
        </w:trPr>
        <w:tc>
          <w:tcPr>
            <w:tcW w:w="1422" w:type="dxa"/>
            <w:vMerge w:val="restart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выпускников 2014-2015 учебного года</w:t>
            </w:r>
          </w:p>
        </w:tc>
        <w:tc>
          <w:tcPr>
            <w:tcW w:w="2701" w:type="dxa"/>
            <w:gridSpan w:val="2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Поступившие в учебные заведения города Хабаровска</w:t>
            </w:r>
          </w:p>
        </w:tc>
        <w:tc>
          <w:tcPr>
            <w:tcW w:w="3412" w:type="dxa"/>
            <w:gridSpan w:val="2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Поступившие в учебные заведения других регионов</w:t>
            </w:r>
            <w:proofErr w:type="gramEnd"/>
          </w:p>
        </w:tc>
        <w:tc>
          <w:tcPr>
            <w:tcW w:w="3128" w:type="dxa"/>
            <w:gridSpan w:val="2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Не поступившие</w:t>
            </w:r>
          </w:p>
        </w:tc>
      </w:tr>
      <w:tr w:rsidR="00EB4745" w:rsidRPr="00EB4745" w:rsidTr="001769BB">
        <w:trPr>
          <w:trHeight w:val="191"/>
        </w:trPr>
        <w:tc>
          <w:tcPr>
            <w:tcW w:w="1422" w:type="dxa"/>
            <w:vMerge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ВУЗы</w:t>
            </w:r>
          </w:p>
        </w:tc>
        <w:tc>
          <w:tcPr>
            <w:tcW w:w="1279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564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ВУЗы</w:t>
            </w:r>
          </w:p>
        </w:tc>
        <w:tc>
          <w:tcPr>
            <w:tcW w:w="1847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706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Выбыл из Хабаровска</w:t>
            </w:r>
          </w:p>
        </w:tc>
        <w:tc>
          <w:tcPr>
            <w:tcW w:w="1422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45">
              <w:rPr>
                <w:rFonts w:ascii="Times New Roman" w:eastAsia="Calibri" w:hAnsi="Times New Roman" w:cs="Times New Roman"/>
                <w:sz w:val="20"/>
                <w:szCs w:val="20"/>
              </w:rPr>
              <w:t>Проживает в Хабаровске</w:t>
            </w:r>
          </w:p>
        </w:tc>
      </w:tr>
      <w:tr w:rsidR="00EB4745" w:rsidRPr="00EB4745" w:rsidTr="001769BB">
        <w:trPr>
          <w:trHeight w:val="439"/>
        </w:trPr>
        <w:tc>
          <w:tcPr>
            <w:tcW w:w="1422" w:type="dxa"/>
          </w:tcPr>
          <w:p w:rsidR="00EB4745" w:rsidRPr="00EB4745" w:rsidRDefault="00EB4745" w:rsidP="002F2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F25C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EB4745" w:rsidRPr="00EB4745" w:rsidRDefault="00EB4745" w:rsidP="002F2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F25C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2F25CF">
              <w:rPr>
                <w:rFonts w:ascii="Times New Roman" w:eastAsia="Calibri" w:hAnsi="Times New Roman" w:cs="Times New Roman"/>
                <w:sz w:val="28"/>
                <w:szCs w:val="28"/>
              </w:rPr>
              <w:t>75,5</w:t>
            </w: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EB4745" w:rsidRPr="00EB4745" w:rsidRDefault="00EB4745" w:rsidP="002F2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11/2</w:t>
            </w:r>
            <w:r w:rsidR="002F25CF"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7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EB4745" w:rsidRPr="00EB4745" w:rsidRDefault="00EB4745" w:rsidP="00EB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7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B4745" w:rsidRPr="00EB4745" w:rsidRDefault="00EB4745" w:rsidP="00EB4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5CF" w:rsidRDefault="002F25CF" w:rsidP="00EB4745">
      <w:pPr>
        <w:spacing w:after="0"/>
        <w:jc w:val="both"/>
        <w:rPr>
          <w:rFonts w:ascii="Times New Roman" w:hAnsi="Times New Roman"/>
          <w:b/>
          <w:sz w:val="28"/>
        </w:rPr>
      </w:pPr>
    </w:p>
    <w:p w:rsidR="00EC694D" w:rsidRDefault="00EC694D" w:rsidP="00EB4745">
      <w:pPr>
        <w:spacing w:after="0"/>
        <w:jc w:val="both"/>
        <w:rPr>
          <w:rFonts w:ascii="Times New Roman" w:hAnsi="Times New Roman"/>
          <w:b/>
          <w:sz w:val="28"/>
        </w:rPr>
      </w:pPr>
    </w:p>
    <w:p w:rsidR="00EB4745" w:rsidRPr="00EB4745" w:rsidRDefault="00913BE5" w:rsidP="00EB474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</w:t>
      </w:r>
      <w:r w:rsidR="00EB4745" w:rsidRPr="00EB4745">
        <w:rPr>
          <w:rFonts w:ascii="Times New Roman" w:hAnsi="Times New Roman"/>
          <w:b/>
          <w:sz w:val="28"/>
        </w:rPr>
        <w:t>4.Методическая работа гимназии.</w:t>
      </w:r>
    </w:p>
    <w:p w:rsidR="0080549B" w:rsidRPr="0080549B" w:rsidRDefault="00EA38F1" w:rsidP="0080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0549B" w:rsidRPr="0080549B">
        <w:rPr>
          <w:rFonts w:ascii="Times New Roman" w:hAnsi="Times New Roman" w:cs="Times New Roman"/>
          <w:sz w:val="28"/>
          <w:szCs w:val="28"/>
        </w:rPr>
        <w:t>За последние годы в гимназии  сложился высокопрофессиональный педагогический коллектив: из 4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549B" w:rsidRPr="0080549B">
        <w:rPr>
          <w:rFonts w:ascii="Times New Roman" w:hAnsi="Times New Roman" w:cs="Times New Roman"/>
          <w:sz w:val="28"/>
          <w:szCs w:val="28"/>
        </w:rPr>
        <w:t xml:space="preserve"> педагогов  высшую категорию имеют 13 человек,7 первую категорию,17 аттестованы  на соответствии с занимаемой должностью, 5 человек  работает в гимназии без категории. 2016-2017  учебном году, 1 педагог  гимназии подтвердили высшую квалификационную категорию </w:t>
      </w:r>
      <w:r w:rsidR="0080549B">
        <w:rPr>
          <w:rFonts w:ascii="Times New Roman" w:hAnsi="Times New Roman" w:cs="Times New Roman"/>
          <w:sz w:val="28"/>
          <w:szCs w:val="28"/>
        </w:rPr>
        <w:t xml:space="preserve"> </w:t>
      </w:r>
      <w:r w:rsidR="0080549B" w:rsidRPr="0080549B">
        <w:rPr>
          <w:rFonts w:ascii="Times New Roman" w:hAnsi="Times New Roman" w:cs="Times New Roman"/>
          <w:sz w:val="28"/>
          <w:szCs w:val="28"/>
        </w:rPr>
        <w:t xml:space="preserve"> и 3 педагога аттестовались на перв</w:t>
      </w:r>
      <w:r w:rsidR="0080549B">
        <w:rPr>
          <w:rFonts w:ascii="Times New Roman" w:hAnsi="Times New Roman" w:cs="Times New Roman"/>
          <w:sz w:val="28"/>
          <w:szCs w:val="28"/>
        </w:rPr>
        <w:t>у</w:t>
      </w:r>
      <w:r w:rsidR="0080549B" w:rsidRPr="0080549B">
        <w:rPr>
          <w:rFonts w:ascii="Times New Roman" w:hAnsi="Times New Roman" w:cs="Times New Roman"/>
          <w:sz w:val="28"/>
          <w:szCs w:val="28"/>
        </w:rPr>
        <w:t>ю квалификационную категорию.  4 педагога гимназии являются победителями ПНПО в номинации</w:t>
      </w:r>
      <w:proofErr w:type="gramEnd"/>
      <w:r w:rsidR="0080549B" w:rsidRPr="0080549B">
        <w:rPr>
          <w:rFonts w:ascii="Times New Roman" w:hAnsi="Times New Roman" w:cs="Times New Roman"/>
          <w:sz w:val="28"/>
          <w:szCs w:val="28"/>
        </w:rPr>
        <w:t xml:space="preserve"> «Лучшие учителя России». Три молодых специалиста: Темченко А.С., </w:t>
      </w:r>
      <w:proofErr w:type="spellStart"/>
      <w:r w:rsidR="0080549B" w:rsidRPr="0080549B">
        <w:rPr>
          <w:rFonts w:ascii="Times New Roman" w:hAnsi="Times New Roman" w:cs="Times New Roman"/>
          <w:sz w:val="28"/>
          <w:szCs w:val="28"/>
        </w:rPr>
        <w:t>Киприянова</w:t>
      </w:r>
      <w:proofErr w:type="spellEnd"/>
      <w:r w:rsidR="0080549B" w:rsidRPr="0080549B">
        <w:rPr>
          <w:rFonts w:ascii="Times New Roman" w:hAnsi="Times New Roman" w:cs="Times New Roman"/>
          <w:sz w:val="28"/>
          <w:szCs w:val="28"/>
        </w:rPr>
        <w:t xml:space="preserve"> О.А., Костылева АМ.В. участвовали в конкурсе «Педагогический дебют» и отмечены благодарностью Управления образования. Киселева Е.В. в 2016-2017 учебном году стала призером конкурса «Педагогический звездопад» в номинации «Самый «классный</w:t>
      </w:r>
      <w:r w:rsidR="0080549B">
        <w:rPr>
          <w:rFonts w:ascii="Times New Roman" w:hAnsi="Times New Roman" w:cs="Times New Roman"/>
          <w:sz w:val="28"/>
          <w:szCs w:val="28"/>
        </w:rPr>
        <w:t>»</w:t>
      </w:r>
      <w:r w:rsidR="0080549B" w:rsidRPr="0080549B">
        <w:rPr>
          <w:rFonts w:ascii="Times New Roman" w:hAnsi="Times New Roman" w:cs="Times New Roman"/>
          <w:sz w:val="28"/>
          <w:szCs w:val="28"/>
        </w:rPr>
        <w:t xml:space="preserve"> классный».</w:t>
      </w:r>
    </w:p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80549B" w:rsidTr="00742131">
        <w:tc>
          <w:tcPr>
            <w:tcW w:w="9571" w:type="dxa"/>
          </w:tcPr>
          <w:p w:rsidR="0080549B" w:rsidRDefault="0080549B" w:rsidP="007421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C2A606" wp14:editId="27680B8C">
                  <wp:extent cx="5486400" cy="3200400"/>
                  <wp:effectExtent l="0" t="0" r="19050" b="1905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549B" w:rsidRDefault="0080549B" w:rsidP="0080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54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80549B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0549B">
        <w:rPr>
          <w:rFonts w:ascii="Times New Roman" w:hAnsi="Times New Roman" w:cs="Times New Roman"/>
          <w:sz w:val="28"/>
          <w:szCs w:val="28"/>
        </w:rPr>
        <w:t xml:space="preserve"> 3 года количество учителей с высшей категорией  с 23% увеличилось  до 33%,   это лучше чем в 2015, 2016 учебном  году, когда учителей с высшей категорией было  23%. В 2016-2017 учебном году увеличилось количество учителей с первой квалификационной категорией на 3 человека. Первую категорию получили учителя математики</w:t>
      </w:r>
      <w:proofErr w:type="gramStart"/>
      <w:r w:rsidRPr="008054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549B">
        <w:rPr>
          <w:rFonts w:ascii="Times New Roman" w:hAnsi="Times New Roman" w:cs="Times New Roman"/>
          <w:sz w:val="28"/>
          <w:szCs w:val="28"/>
        </w:rPr>
        <w:t xml:space="preserve"> Рогова Л.Ф., </w:t>
      </w:r>
      <w:proofErr w:type="spellStart"/>
      <w:r w:rsidRPr="0080549B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80549B">
        <w:rPr>
          <w:rFonts w:ascii="Times New Roman" w:hAnsi="Times New Roman" w:cs="Times New Roman"/>
          <w:sz w:val="28"/>
          <w:szCs w:val="28"/>
        </w:rPr>
        <w:t xml:space="preserve"> Н.И. и учитель географии Пяткова Т.Н.  На высшую категорию были аттестованы  администрация  гимназии директор </w:t>
      </w:r>
      <w:proofErr w:type="spellStart"/>
      <w:r w:rsidRPr="0080549B">
        <w:rPr>
          <w:rFonts w:ascii="Times New Roman" w:hAnsi="Times New Roman" w:cs="Times New Roman"/>
          <w:sz w:val="28"/>
          <w:szCs w:val="28"/>
        </w:rPr>
        <w:t>С.М.Сунозова</w:t>
      </w:r>
      <w:proofErr w:type="spellEnd"/>
      <w:r w:rsidRPr="0080549B">
        <w:rPr>
          <w:rFonts w:ascii="Times New Roman" w:hAnsi="Times New Roman" w:cs="Times New Roman"/>
          <w:sz w:val="28"/>
          <w:szCs w:val="28"/>
        </w:rPr>
        <w:t xml:space="preserve">, заместитель директора по УВР  М.Б. Крошка,     заместитель директора  по УВР </w:t>
      </w:r>
      <w:proofErr w:type="spellStart"/>
      <w:r w:rsidRPr="0080549B">
        <w:rPr>
          <w:rFonts w:ascii="Times New Roman" w:hAnsi="Times New Roman" w:cs="Times New Roman"/>
          <w:sz w:val="28"/>
          <w:szCs w:val="28"/>
        </w:rPr>
        <w:t>Е.В.Соклакова</w:t>
      </w:r>
      <w:proofErr w:type="spellEnd"/>
      <w:r w:rsidRPr="0080549B">
        <w:rPr>
          <w:rFonts w:ascii="Times New Roman" w:hAnsi="Times New Roman" w:cs="Times New Roman"/>
          <w:sz w:val="28"/>
          <w:szCs w:val="28"/>
        </w:rPr>
        <w:t>.</w:t>
      </w:r>
    </w:p>
    <w:p w:rsidR="0080549B" w:rsidRPr="0080549B" w:rsidRDefault="00737DF5" w:rsidP="0080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0549B" w:rsidRPr="0080549B">
        <w:rPr>
          <w:rFonts w:ascii="Times New Roman" w:hAnsi="Times New Roman" w:cs="Times New Roman"/>
          <w:sz w:val="28"/>
          <w:szCs w:val="28"/>
        </w:rPr>
        <w:t>В гимназии работает 6 молодых специалистов (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80549B" w:rsidRPr="0080549B">
        <w:rPr>
          <w:rFonts w:ascii="Times New Roman" w:hAnsi="Times New Roman" w:cs="Times New Roman"/>
          <w:sz w:val="28"/>
          <w:szCs w:val="28"/>
        </w:rPr>
        <w:t>физик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549B" w:rsidRPr="0080549B">
        <w:rPr>
          <w:rFonts w:ascii="Times New Roman" w:hAnsi="Times New Roman" w:cs="Times New Roman"/>
          <w:sz w:val="28"/>
          <w:szCs w:val="28"/>
        </w:rPr>
        <w:t>, французск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0549B" w:rsidRPr="0080549B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549B" w:rsidRPr="0080549B">
        <w:rPr>
          <w:rFonts w:ascii="Times New Roman" w:hAnsi="Times New Roman" w:cs="Times New Roman"/>
          <w:sz w:val="28"/>
          <w:szCs w:val="28"/>
        </w:rPr>
        <w:t>, биологи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549B" w:rsidRPr="0080549B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0549B" w:rsidRPr="0080549B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ы, английского</w:t>
      </w:r>
      <w:r w:rsidR="0080549B" w:rsidRPr="0080549B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а, китайского</w:t>
      </w:r>
      <w:r w:rsidR="0080549B" w:rsidRPr="0080549B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549B">
        <w:rPr>
          <w:rFonts w:ascii="Times New Roman" w:hAnsi="Times New Roman" w:cs="Times New Roman"/>
          <w:sz w:val="28"/>
          <w:szCs w:val="28"/>
        </w:rPr>
        <w:t>).</w:t>
      </w:r>
      <w:r w:rsidR="0080549B" w:rsidRPr="0080549B">
        <w:rPr>
          <w:rFonts w:ascii="Times New Roman" w:hAnsi="Times New Roman" w:cs="Times New Roman"/>
          <w:sz w:val="28"/>
          <w:szCs w:val="28"/>
        </w:rPr>
        <w:t xml:space="preserve"> У каждого молодого педагога есть учитель </w:t>
      </w:r>
      <w:proofErr w:type="gramStart"/>
      <w:r w:rsidR="0080549B" w:rsidRPr="0080549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80549B" w:rsidRPr="0080549B">
        <w:rPr>
          <w:rFonts w:ascii="Times New Roman" w:hAnsi="Times New Roman" w:cs="Times New Roman"/>
          <w:sz w:val="28"/>
          <w:szCs w:val="28"/>
        </w:rPr>
        <w:t xml:space="preserve">аставник. Учителя </w:t>
      </w:r>
      <w:proofErr w:type="gramStart"/>
      <w:r w:rsidR="0080549B" w:rsidRPr="0080549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80549B" w:rsidRPr="0080549B">
        <w:rPr>
          <w:rFonts w:ascii="Times New Roman" w:hAnsi="Times New Roman" w:cs="Times New Roman"/>
          <w:sz w:val="28"/>
          <w:szCs w:val="28"/>
        </w:rPr>
        <w:t>аставники работают с молодыми педагогами по плану утвержденному в начале учебного года.</w:t>
      </w:r>
    </w:p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80549B" w:rsidTr="00742131">
        <w:tc>
          <w:tcPr>
            <w:tcW w:w="9571" w:type="dxa"/>
          </w:tcPr>
          <w:p w:rsidR="0080549B" w:rsidRDefault="0080549B" w:rsidP="007421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F4911F" wp14:editId="2B7043A1">
                  <wp:extent cx="5486400" cy="3200400"/>
                  <wp:effectExtent l="0" t="0" r="19050" b="1905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80549B" w:rsidRPr="0080549B" w:rsidRDefault="0080549B" w:rsidP="00805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49B" w:rsidRPr="00737DF5" w:rsidRDefault="00EE3B82" w:rsidP="007C685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7DF5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="0080549B" w:rsidRPr="00737DF5">
        <w:rPr>
          <w:rFonts w:ascii="Times New Roman" w:hAnsi="Times New Roman" w:cs="Times New Roman"/>
          <w:b/>
          <w:i/>
          <w:sz w:val="28"/>
          <w:szCs w:val="28"/>
          <w:u w:val="single"/>
        </w:rPr>
        <w:t>Прохождение курсов повышение квалификации учителей МБОУ гимназии №1.</w:t>
      </w:r>
    </w:p>
    <w:p w:rsidR="0080549B" w:rsidRPr="007C6851" w:rsidRDefault="007C6851" w:rsidP="007C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49B" w:rsidRPr="007C6851">
        <w:rPr>
          <w:rFonts w:ascii="Times New Roman" w:hAnsi="Times New Roman" w:cs="Times New Roman"/>
          <w:sz w:val="28"/>
          <w:szCs w:val="28"/>
        </w:rPr>
        <w:t xml:space="preserve"> За 2016-2017 учебный год повышение квалификации прошли 14 педагогов (английский</w:t>
      </w:r>
      <w:r w:rsidR="00737DF5">
        <w:rPr>
          <w:rFonts w:ascii="Times New Roman" w:hAnsi="Times New Roman" w:cs="Times New Roman"/>
          <w:sz w:val="28"/>
          <w:szCs w:val="28"/>
        </w:rPr>
        <w:t xml:space="preserve"> язык</w:t>
      </w:r>
      <w:r w:rsidR="0080549B" w:rsidRPr="007C6851">
        <w:rPr>
          <w:rFonts w:ascii="Times New Roman" w:hAnsi="Times New Roman" w:cs="Times New Roman"/>
          <w:sz w:val="28"/>
          <w:szCs w:val="28"/>
        </w:rPr>
        <w:t xml:space="preserve">, физическая культура, история и обществознание, русский язык, </w:t>
      </w:r>
      <w:r w:rsidR="00737DF5">
        <w:rPr>
          <w:rFonts w:ascii="Times New Roman" w:hAnsi="Times New Roman" w:cs="Times New Roman"/>
          <w:sz w:val="28"/>
          <w:szCs w:val="28"/>
        </w:rPr>
        <w:t xml:space="preserve"> </w:t>
      </w:r>
      <w:r w:rsidR="0080549B" w:rsidRPr="007C6851">
        <w:rPr>
          <w:rFonts w:ascii="Times New Roman" w:hAnsi="Times New Roman" w:cs="Times New Roman"/>
          <w:sz w:val="28"/>
          <w:szCs w:val="28"/>
        </w:rPr>
        <w:t xml:space="preserve"> математика, география, биология, химия) это на одного </w:t>
      </w:r>
      <w:r w:rsidR="00737DF5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80549B" w:rsidRPr="007C6851">
        <w:rPr>
          <w:rFonts w:ascii="Times New Roman" w:hAnsi="Times New Roman" w:cs="Times New Roman"/>
          <w:sz w:val="28"/>
          <w:szCs w:val="28"/>
        </w:rPr>
        <w:t>больше, чем в прошлом учебном году. Все учителя гимназии творчески относятся к своему делу, стремятся к новым методам в своей работе.</w:t>
      </w:r>
    </w:p>
    <w:p w:rsidR="0080549B" w:rsidRPr="0080549B" w:rsidRDefault="0080549B" w:rsidP="0080549B">
      <w:pPr>
        <w:spacing w:after="0" w:line="0" w:lineRule="atLeast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700"/>
        <w:gridCol w:w="2120"/>
      </w:tblGrid>
      <w:tr w:rsidR="0080549B" w:rsidRPr="00EB4745" w:rsidTr="00742131">
        <w:trPr>
          <w:trHeight w:val="29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742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8054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5</w:t>
            </w:r>
            <w:r w:rsidRPr="00EB4745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8054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6</w:t>
            </w:r>
            <w:r w:rsidRPr="00EB4745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7</w:t>
            </w:r>
          </w:p>
        </w:tc>
      </w:tr>
      <w:tr w:rsidR="0080549B" w:rsidRPr="00EB4745" w:rsidTr="00742131">
        <w:trPr>
          <w:trHeight w:val="50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49B" w:rsidRPr="00EB4745" w:rsidTr="00742131">
        <w:trPr>
          <w:trHeight w:val="26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742131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80549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80549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</w:tr>
      <w:tr w:rsidR="0080549B" w:rsidRPr="00EB4745" w:rsidTr="00742131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742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49B" w:rsidRPr="00EB4745" w:rsidTr="00742131">
        <w:trPr>
          <w:trHeight w:val="23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49B" w:rsidRPr="00EB4745" w:rsidTr="00742131"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742131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742131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80549B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</w:tr>
      <w:tr w:rsidR="0080549B" w:rsidRPr="00EB4745" w:rsidTr="00742131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0549B" w:rsidRPr="00EB4745" w:rsidRDefault="0080549B" w:rsidP="00742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повышения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49B" w:rsidRPr="00EB4745" w:rsidTr="00742131">
        <w:trPr>
          <w:trHeight w:val="22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549B" w:rsidRPr="00EB4745" w:rsidRDefault="0080549B" w:rsidP="007421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49B" w:rsidRPr="00EB4745" w:rsidRDefault="0080549B" w:rsidP="0080549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549B" w:rsidRPr="00737DF5" w:rsidRDefault="00EE3B82" w:rsidP="007C685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7DF5">
        <w:rPr>
          <w:rFonts w:ascii="Times New Roman" w:hAnsi="Times New Roman" w:cs="Times New Roman"/>
          <w:b/>
          <w:i/>
          <w:sz w:val="28"/>
          <w:szCs w:val="28"/>
        </w:rPr>
        <w:t>4.2.</w:t>
      </w:r>
      <w:r w:rsidR="0080549B" w:rsidRPr="00737DF5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Характеристика компонентов системы методического сопровождения педагогических кадров МБОУ гимназии №1.</w:t>
      </w:r>
    </w:p>
    <w:p w:rsidR="0080549B" w:rsidRPr="007C6851" w:rsidRDefault="00737DF5" w:rsidP="007C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49B" w:rsidRPr="007C6851">
        <w:rPr>
          <w:rFonts w:ascii="Times New Roman" w:hAnsi="Times New Roman" w:cs="Times New Roman"/>
          <w:sz w:val="28"/>
          <w:szCs w:val="28"/>
        </w:rPr>
        <w:t>За последние годы в гимназии сложилась устойчивая, работоспособная система методической работы, имеющая следующие структурные элементы:</w:t>
      </w:r>
    </w:p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-тематические педсоветы;</w:t>
      </w:r>
    </w:p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-методический совет;</w:t>
      </w:r>
    </w:p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объединения (кафедры);</w:t>
      </w:r>
    </w:p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-творческие группы «Импульс», «Одаренные дети»</w:t>
      </w:r>
    </w:p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конференции;</w:t>
      </w:r>
    </w:p>
    <w:p w:rsidR="0080549B" w:rsidRDefault="0080549B" w:rsidP="00805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предметные недели.</w:t>
      </w:r>
    </w:p>
    <w:p w:rsidR="00EB4745" w:rsidRPr="00EB4745" w:rsidRDefault="0080549B" w:rsidP="00737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гимназии активно участвовали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направлениях существующих в гимназии.</w:t>
      </w:r>
    </w:p>
    <w:p w:rsidR="00EB4745" w:rsidRPr="00EB4745" w:rsidRDefault="00EB4745" w:rsidP="007C6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</w:rPr>
        <w:t xml:space="preserve">4.3. </w:t>
      </w:r>
      <w:r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 над темами самообразования</w:t>
      </w:r>
      <w:r w:rsidR="00737DF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Все педагоги гимназии имеют тему самообразования, работа по которым находится на разных этапах - от сбора информации, до обобщения результатов. На кафедр</w:t>
      </w:r>
      <w:r w:rsidR="007C6851">
        <w:rPr>
          <w:rFonts w:ascii="Times New Roman" w:hAnsi="Times New Roman" w:cs="Times New Roman"/>
          <w:sz w:val="28"/>
          <w:szCs w:val="28"/>
        </w:rPr>
        <w:t>ах</w:t>
      </w:r>
      <w:r w:rsidRPr="00EB4745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7C6851">
        <w:rPr>
          <w:rFonts w:ascii="Times New Roman" w:hAnsi="Times New Roman" w:cs="Times New Roman"/>
          <w:sz w:val="28"/>
          <w:szCs w:val="28"/>
        </w:rPr>
        <w:t>, русского языка и литературы, истории и обществознания</w:t>
      </w:r>
      <w:r w:rsidRPr="00EB4745">
        <w:rPr>
          <w:rFonts w:ascii="Times New Roman" w:hAnsi="Times New Roman" w:cs="Times New Roman"/>
          <w:sz w:val="28"/>
          <w:szCs w:val="28"/>
        </w:rPr>
        <w:t xml:space="preserve"> общая тема, над которой учителя совместно работают </w:t>
      </w:r>
      <w:r w:rsidR="007C6851">
        <w:rPr>
          <w:rFonts w:ascii="Times New Roman" w:hAnsi="Times New Roman" w:cs="Times New Roman"/>
          <w:sz w:val="28"/>
          <w:szCs w:val="28"/>
        </w:rPr>
        <w:t xml:space="preserve"> уже </w:t>
      </w:r>
      <w:r w:rsidR="00737DF5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B4745">
        <w:rPr>
          <w:rFonts w:ascii="Times New Roman" w:hAnsi="Times New Roman" w:cs="Times New Roman"/>
          <w:sz w:val="28"/>
          <w:szCs w:val="28"/>
        </w:rPr>
        <w:t>2</w:t>
      </w:r>
      <w:r w:rsidR="00737DF5">
        <w:rPr>
          <w:rFonts w:ascii="Times New Roman" w:hAnsi="Times New Roman" w:cs="Times New Roman"/>
          <w:sz w:val="28"/>
          <w:szCs w:val="28"/>
        </w:rPr>
        <w:t>-х лет.</w:t>
      </w:r>
      <w:r w:rsidRPr="00EB4745">
        <w:rPr>
          <w:rFonts w:ascii="Times New Roman" w:hAnsi="Times New Roman" w:cs="Times New Roman"/>
          <w:sz w:val="28"/>
          <w:szCs w:val="28"/>
        </w:rPr>
        <w:t xml:space="preserve"> </w:t>
      </w:r>
      <w:r w:rsidR="00737DF5">
        <w:rPr>
          <w:rFonts w:ascii="Times New Roman" w:hAnsi="Times New Roman" w:cs="Times New Roman"/>
          <w:sz w:val="28"/>
          <w:szCs w:val="28"/>
        </w:rPr>
        <w:t xml:space="preserve"> </w:t>
      </w:r>
      <w:r w:rsidRPr="00EB4745">
        <w:rPr>
          <w:rFonts w:ascii="Times New Roman" w:hAnsi="Times New Roman" w:cs="Times New Roman"/>
          <w:sz w:val="28"/>
          <w:szCs w:val="28"/>
        </w:rPr>
        <w:t xml:space="preserve"> Результатом работы над темами самообразования были в основном выступления педагогов на заседании кафедр,</w:t>
      </w:r>
      <w:r w:rsidR="007C6851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737DF5">
        <w:rPr>
          <w:rFonts w:ascii="Times New Roman" w:hAnsi="Times New Roman" w:cs="Times New Roman"/>
          <w:sz w:val="28"/>
          <w:szCs w:val="28"/>
        </w:rPr>
        <w:t xml:space="preserve"> гимназического и  городского уровня,</w:t>
      </w:r>
      <w:r w:rsidRPr="00EB4745">
        <w:rPr>
          <w:rFonts w:ascii="Times New Roman" w:hAnsi="Times New Roman" w:cs="Times New Roman"/>
          <w:sz w:val="28"/>
          <w:szCs w:val="28"/>
        </w:rPr>
        <w:t xml:space="preserve"> </w:t>
      </w:r>
      <w:r w:rsidR="00737DF5">
        <w:rPr>
          <w:rFonts w:ascii="Times New Roman" w:hAnsi="Times New Roman" w:cs="Times New Roman"/>
          <w:sz w:val="28"/>
          <w:szCs w:val="28"/>
        </w:rPr>
        <w:t xml:space="preserve"> </w:t>
      </w:r>
      <w:r w:rsidR="007C6851">
        <w:rPr>
          <w:rFonts w:ascii="Times New Roman" w:hAnsi="Times New Roman" w:cs="Times New Roman"/>
          <w:sz w:val="28"/>
          <w:szCs w:val="28"/>
        </w:rPr>
        <w:t xml:space="preserve"> </w:t>
      </w:r>
      <w:r w:rsidRPr="00EB4745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7C6851">
        <w:rPr>
          <w:rFonts w:ascii="Times New Roman" w:hAnsi="Times New Roman" w:cs="Times New Roman"/>
          <w:sz w:val="28"/>
          <w:szCs w:val="28"/>
        </w:rPr>
        <w:t>их</w:t>
      </w:r>
      <w:r w:rsidRPr="00EB4745">
        <w:rPr>
          <w:rFonts w:ascii="Times New Roman" w:hAnsi="Times New Roman" w:cs="Times New Roman"/>
          <w:sz w:val="28"/>
          <w:szCs w:val="28"/>
        </w:rPr>
        <w:t xml:space="preserve"> </w:t>
      </w:r>
      <w:r w:rsidR="007C6851">
        <w:rPr>
          <w:rFonts w:ascii="Times New Roman" w:hAnsi="Times New Roman" w:cs="Times New Roman"/>
          <w:sz w:val="28"/>
          <w:szCs w:val="28"/>
        </w:rPr>
        <w:t>советах.</w:t>
      </w:r>
      <w:r w:rsidRPr="00EB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94D" w:rsidRDefault="00EC694D" w:rsidP="007C6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745" w:rsidRDefault="00737DF5" w:rsidP="007C6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4.4.</w:t>
      </w:r>
      <w:r w:rsidR="00EB4745" w:rsidRPr="00EB4745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73698" w:rsidRDefault="00673698" w:rsidP="00673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2C6A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от 18 апреля 2016 года за № 491 «Об инновационной инфраструктуре сферы образования города Хабаровска» МБОУ гимназии №1 присвоен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832C6A">
        <w:rPr>
          <w:rFonts w:ascii="Times New Roman" w:hAnsi="Times New Roman" w:cs="Times New Roman"/>
          <w:sz w:val="28"/>
          <w:szCs w:val="28"/>
        </w:rPr>
        <w:t xml:space="preserve">статус «Муниципальная </w:t>
      </w:r>
      <w:proofErr w:type="spellStart"/>
      <w:r w:rsidRPr="00832C6A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832C6A">
        <w:rPr>
          <w:rFonts w:ascii="Times New Roman" w:hAnsi="Times New Roman" w:cs="Times New Roman"/>
          <w:sz w:val="28"/>
          <w:szCs w:val="28"/>
        </w:rPr>
        <w:t xml:space="preserve"> площадка по сопровождению молодых специалистов отрасли «Образования».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6A">
        <w:rPr>
          <w:rFonts w:ascii="Times New Roman" w:hAnsi="Times New Roman" w:cs="Times New Roman"/>
          <w:sz w:val="28"/>
          <w:szCs w:val="28"/>
        </w:rPr>
        <w:t xml:space="preserve">Цель работы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2C6A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832C6A">
        <w:rPr>
          <w:rFonts w:ascii="Times New Roman" w:hAnsi="Times New Roman" w:cs="Times New Roman"/>
          <w:sz w:val="28"/>
          <w:szCs w:val="28"/>
        </w:rPr>
        <w:t xml:space="preserve">  площадки – создание в образовательном учреждении  условий для адаптации и профессионального роста молодых специалистов, оказания помощи молодым педагогическим работникам в их профессиональном становлении, а также формировании в гимназии кадрового ядра.</w:t>
      </w:r>
    </w:p>
    <w:p w:rsidR="00673698" w:rsidRPr="00832C6A" w:rsidRDefault="00673698" w:rsidP="00673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площадке было поставлено несколько задач:</w:t>
      </w:r>
    </w:p>
    <w:p w:rsidR="00673698" w:rsidRPr="00832C6A" w:rsidRDefault="00673698" w:rsidP="00673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6A">
        <w:rPr>
          <w:rFonts w:ascii="Times New Roman" w:hAnsi="Times New Roman" w:cs="Times New Roman"/>
          <w:sz w:val="28"/>
          <w:szCs w:val="28"/>
        </w:rPr>
        <w:lastRenderedPageBreak/>
        <w:t>-обеспечить  наиболее легкую адаптацию молодого специалиста в коллективе, в процессе адаптации поддержать педагога эмоционально, укрепить веру педагога в себя;</w:t>
      </w:r>
    </w:p>
    <w:p w:rsidR="00673698" w:rsidRPr="00832C6A" w:rsidRDefault="00673698" w:rsidP="00673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6A">
        <w:rPr>
          <w:rFonts w:ascii="Times New Roman" w:hAnsi="Times New Roman" w:cs="Times New Roman"/>
          <w:sz w:val="28"/>
          <w:szCs w:val="28"/>
        </w:rPr>
        <w:t>-использовать эффективные формы повышения профессиональной  компетенции и мастерства молодых педагогов в условиях реализации Федерального Государственного Стандарта образования;</w:t>
      </w:r>
    </w:p>
    <w:p w:rsidR="00673698" w:rsidRPr="00832C6A" w:rsidRDefault="00673698" w:rsidP="00673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6A">
        <w:rPr>
          <w:rFonts w:ascii="Times New Roman" w:hAnsi="Times New Roman" w:cs="Times New Roman"/>
          <w:sz w:val="28"/>
          <w:szCs w:val="28"/>
        </w:rPr>
        <w:t>-обеспечить информационное пространство для самостоятельного овладения профессиональными знаниями;</w:t>
      </w:r>
    </w:p>
    <w:p w:rsidR="00673698" w:rsidRPr="00832C6A" w:rsidRDefault="00673698" w:rsidP="00673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6A">
        <w:rPr>
          <w:rFonts w:ascii="Times New Roman" w:hAnsi="Times New Roman" w:cs="Times New Roman"/>
          <w:sz w:val="28"/>
          <w:szCs w:val="28"/>
        </w:rPr>
        <w:t>-совместно с наставником спланировать дорожную карту профессионального рост молодого специалиста;</w:t>
      </w:r>
    </w:p>
    <w:p w:rsidR="00673698" w:rsidRPr="00832C6A" w:rsidRDefault="00673698" w:rsidP="00673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6A">
        <w:rPr>
          <w:rFonts w:ascii="Times New Roman" w:hAnsi="Times New Roman" w:cs="Times New Roman"/>
          <w:sz w:val="28"/>
          <w:szCs w:val="28"/>
        </w:rPr>
        <w:t>-приобщить молодых специалистов к корпоративной культуре и традициям педагогов.</w:t>
      </w:r>
    </w:p>
    <w:p w:rsidR="00EB4745" w:rsidRPr="00EB4745" w:rsidRDefault="00673698" w:rsidP="00673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6A">
        <w:rPr>
          <w:rFonts w:ascii="Times New Roman" w:hAnsi="Times New Roman" w:cs="Times New Roman"/>
          <w:sz w:val="28"/>
          <w:szCs w:val="28"/>
        </w:rPr>
        <w:t xml:space="preserve">      В 2016-2017 учебном году на базе МБОУ гимназии №1 прошло 5  городских семинаров для молодых педагогов </w:t>
      </w:r>
      <w:r>
        <w:rPr>
          <w:rFonts w:ascii="Times New Roman" w:hAnsi="Times New Roman" w:cs="Times New Roman"/>
          <w:sz w:val="28"/>
          <w:szCs w:val="28"/>
        </w:rPr>
        <w:t xml:space="preserve"> и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наставников </w:t>
      </w:r>
      <w:r w:rsidRPr="00832C6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рода Хабаровска</w:t>
      </w:r>
      <w:r w:rsidRPr="00832C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7C" w:rsidRDefault="00673698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B4745" w:rsidRPr="00EB474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B4745" w:rsidRPr="00EB474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4745" w:rsidRPr="00EB4745">
        <w:rPr>
          <w:rFonts w:ascii="Times New Roman" w:hAnsi="Times New Roman" w:cs="Times New Roman"/>
          <w:sz w:val="28"/>
          <w:szCs w:val="28"/>
        </w:rPr>
        <w:t xml:space="preserve"> учебном году, приняла участие в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EB4745" w:rsidRPr="00EB4745">
        <w:rPr>
          <w:rFonts w:ascii="Times New Roman" w:hAnsi="Times New Roman" w:cs="Times New Roman"/>
          <w:sz w:val="28"/>
          <w:szCs w:val="28"/>
        </w:rPr>
        <w:t xml:space="preserve"> конкурсах и  олимпиадах - городского краевого и всероссийского уровней.</w:t>
      </w:r>
      <w:proofErr w:type="gramEnd"/>
      <w:r w:rsidR="0037727C">
        <w:rPr>
          <w:rFonts w:ascii="Times New Roman" w:hAnsi="Times New Roman" w:cs="Times New Roman"/>
          <w:sz w:val="28"/>
          <w:szCs w:val="28"/>
        </w:rPr>
        <w:t xml:space="preserve"> Победители и призеры конкурсов смотров и олимпиад различного уровня составило 44 человека/6,7 % от общего числа учащихся гимназии.</w:t>
      </w:r>
    </w:p>
    <w:p w:rsidR="0037727C" w:rsidRDefault="0037727C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727C" w:rsidTr="0037727C">
        <w:tc>
          <w:tcPr>
            <w:tcW w:w="2392" w:type="dxa"/>
          </w:tcPr>
          <w:p w:rsidR="0037727C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  <w:tc>
          <w:tcPr>
            <w:tcW w:w="2393" w:type="dxa"/>
          </w:tcPr>
          <w:p w:rsidR="0037727C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393" w:type="dxa"/>
          </w:tcPr>
          <w:p w:rsidR="0037727C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2393" w:type="dxa"/>
          </w:tcPr>
          <w:p w:rsidR="0037727C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</w:tr>
      <w:tr w:rsidR="0037727C" w:rsidTr="0037727C">
        <w:tc>
          <w:tcPr>
            <w:tcW w:w="2392" w:type="dxa"/>
          </w:tcPr>
          <w:p w:rsidR="0037727C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человек/4,7%</w:t>
            </w:r>
          </w:p>
        </w:tc>
        <w:tc>
          <w:tcPr>
            <w:tcW w:w="2393" w:type="dxa"/>
          </w:tcPr>
          <w:p w:rsidR="0037727C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человек/0,8%</w:t>
            </w:r>
          </w:p>
        </w:tc>
        <w:tc>
          <w:tcPr>
            <w:tcW w:w="2393" w:type="dxa"/>
          </w:tcPr>
          <w:p w:rsidR="0037727C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человек/0,8%</w:t>
            </w:r>
          </w:p>
        </w:tc>
        <w:tc>
          <w:tcPr>
            <w:tcW w:w="2393" w:type="dxa"/>
          </w:tcPr>
          <w:p w:rsidR="0037727C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челорвека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/0,5%</w:t>
            </w:r>
          </w:p>
        </w:tc>
      </w:tr>
    </w:tbl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45" w:rsidRPr="00EB4745" w:rsidRDefault="00EB4745" w:rsidP="00EB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муниципальный этап  Всероссийской олимпиады школьников от МБОУ гимназии №1 прошло </w:t>
      </w:r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учащихся (информатика, технология, ОБЖ, китайский  язык, немецкий язык, биология, английский язык, химия, экология, экономика, обществознание, литература, МХК, право</w:t>
      </w:r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русский язык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B4745" w:rsidRPr="00EB4745" w:rsidRDefault="00EB4745" w:rsidP="00EB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региональный тур прошли </w:t>
      </w:r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гимназии №1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7727C" w:rsidRDefault="0037727C" w:rsidP="003772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37727C" w:rsidTr="00742131">
        <w:tc>
          <w:tcPr>
            <w:tcW w:w="2392" w:type="dxa"/>
          </w:tcPr>
          <w:p w:rsidR="0037727C" w:rsidRPr="00215127" w:rsidRDefault="0037727C" w:rsidP="0074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2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393" w:type="dxa"/>
          </w:tcPr>
          <w:p w:rsidR="0037727C" w:rsidRPr="00215127" w:rsidRDefault="0037727C" w:rsidP="0074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2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37727C" w:rsidRPr="00215127" w:rsidRDefault="0037727C" w:rsidP="0074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2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37727C" w:rsidTr="00742131">
        <w:tc>
          <w:tcPr>
            <w:tcW w:w="2392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Валерия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37727C" w:rsidTr="00742131">
        <w:tc>
          <w:tcPr>
            <w:tcW w:w="2392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Кристина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37727C" w:rsidTr="00742131">
        <w:tc>
          <w:tcPr>
            <w:tcW w:w="2392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Ростовцев Павел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37727C" w:rsidTr="00742131">
        <w:tc>
          <w:tcPr>
            <w:tcW w:w="2392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Артем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37727C" w:rsidTr="00742131">
        <w:tc>
          <w:tcPr>
            <w:tcW w:w="2392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Почесуй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</w:tr>
      <w:tr w:rsidR="0037727C" w:rsidTr="00742131">
        <w:tc>
          <w:tcPr>
            <w:tcW w:w="2392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Фанин</w:t>
            </w:r>
            <w:proofErr w:type="spellEnd"/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393" w:type="dxa"/>
          </w:tcPr>
          <w:p w:rsidR="0037727C" w:rsidRDefault="0037727C" w:rsidP="0074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</w:tbl>
    <w:p w:rsidR="00EB4745" w:rsidRPr="00EB4745" w:rsidRDefault="00EB4745" w:rsidP="00EB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45" w:rsidRPr="00EB4745" w:rsidRDefault="00EB4745" w:rsidP="00EB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</w:t>
      </w:r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китайскому языку стала Синь </w:t>
      </w:r>
      <w:proofErr w:type="spellStart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EC6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</w:t>
      </w:r>
      <w:proofErr w:type="spellEnd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победителем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Благовещенске</w:t>
      </w:r>
      <w:proofErr w:type="gramStart"/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745" w:rsidRPr="00EB4745" w:rsidRDefault="00EB4745" w:rsidP="00EB4745">
      <w:pPr>
        <w:spacing w:line="237" w:lineRule="auto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Основными структурными элементами методической службы гимназии по-прежнему являются методические кафедры, заседания которых проводятся регулярно. Каждая кафедра провела предметную неделю, в рамках которой проводились </w:t>
      </w:r>
      <w:proofErr w:type="spellStart"/>
      <w:r w:rsidRPr="00EB4745">
        <w:rPr>
          <w:rFonts w:ascii="Times New Roman" w:hAnsi="Times New Roman" w:cs="Times New Roman"/>
          <w:sz w:val="28"/>
          <w:szCs w:val="28"/>
        </w:rPr>
        <w:t>общегимназические</w:t>
      </w:r>
      <w:proofErr w:type="spellEnd"/>
      <w:r w:rsidRPr="00EB4745">
        <w:rPr>
          <w:rFonts w:ascii="Times New Roman" w:hAnsi="Times New Roman" w:cs="Times New Roman"/>
          <w:sz w:val="28"/>
          <w:szCs w:val="28"/>
        </w:rPr>
        <w:t xml:space="preserve"> мероприятия, что способствовало установлению в коллективе доброжелательных отношений.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объединения учителей в гимназии осуществляют работу, направленную на повышение уровня </w:t>
      </w:r>
      <w:proofErr w:type="spellStart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ведется мониторинг качества образования согласно положению «О </w:t>
      </w:r>
      <w:proofErr w:type="spellStart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мониторинге». Ведутся протоколы заседаний, анализируются результаты контрольных работ, мониторинга </w:t>
      </w:r>
      <w:proofErr w:type="spellStart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окончания каждой четверти, анализируются итоги аттестации выпускников основной и средней школы.  Учителями предметных МК большое внимание уделяется вопросу подготовки учащихся к ОГЭ, использованию новых информационных технологий на уроке с целью стимулирования познавательного интереса к предмету. В 201</w:t>
      </w:r>
      <w:r w:rsidR="004A53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A53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</w:t>
      </w:r>
      <w:r w:rsidR="004A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 учителей истории и обществознания  участвовала в конкурсе «</w:t>
      </w:r>
      <w:proofErr w:type="gramStart"/>
      <w:r w:rsidR="004A53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</w:t>
      </w:r>
      <w:proofErr w:type="gramEnd"/>
      <w:r w:rsidR="004A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объединение учителей города Хабаровска» и заняли первое место.</w:t>
      </w:r>
      <w:r w:rsidRPr="00EB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745" w:rsidRPr="00EB4745" w:rsidRDefault="00EB4745" w:rsidP="00EB4745">
      <w:pPr>
        <w:spacing w:line="237" w:lineRule="auto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45">
        <w:rPr>
          <w:rFonts w:ascii="Times New Roman" w:hAnsi="Times New Roman" w:cs="Times New Roman"/>
          <w:sz w:val="28"/>
          <w:szCs w:val="28"/>
        </w:rPr>
        <w:t>В 201</w:t>
      </w:r>
      <w:r w:rsidR="004A53D9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 xml:space="preserve"> – 201</w:t>
      </w:r>
      <w:r w:rsidR="004A53D9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учебном году в гимназию  пришло работать 2 молодых специалиста, для которых работает Школа молодого учителя. В рамках деятельности ШМУ систематически проводились методические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и организовывалось участие их в городских семинарах.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 Важную деятельность  осуществляет методический совет гимназии, заседания которого проводились по различным темам. 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За 201</w:t>
      </w:r>
      <w:r w:rsidR="004A53D9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4A53D9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учебный год  в МБОУ гимназии №1 прошло 10 педагогических советов. На трех педагогических советах рассматривались следующие темы: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-«</w:t>
      </w:r>
      <w:r w:rsidR="004A53D9">
        <w:rPr>
          <w:rFonts w:ascii="Times New Roman" w:hAnsi="Times New Roman" w:cs="Times New Roman"/>
          <w:sz w:val="28"/>
          <w:szCs w:val="28"/>
        </w:rPr>
        <w:t>Повышение качества образования через развитие профессиональной компетентности учителя»,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-«</w:t>
      </w:r>
      <w:r w:rsidR="004A53D9">
        <w:rPr>
          <w:rFonts w:ascii="Times New Roman" w:hAnsi="Times New Roman" w:cs="Times New Roman"/>
          <w:sz w:val="28"/>
          <w:szCs w:val="28"/>
        </w:rPr>
        <w:t>Повышение качества образования, пути и перспективы в рамках реализации программы развития в соответствии с ФГОС</w:t>
      </w:r>
      <w:r w:rsidRPr="00EB4745">
        <w:rPr>
          <w:rFonts w:ascii="Times New Roman" w:hAnsi="Times New Roman" w:cs="Times New Roman"/>
          <w:sz w:val="28"/>
          <w:szCs w:val="28"/>
        </w:rPr>
        <w:t>»,</w:t>
      </w:r>
    </w:p>
    <w:p w:rsidR="00EB4745" w:rsidRPr="00913BE5" w:rsidRDefault="00EB4745" w:rsidP="00913B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-«</w:t>
      </w:r>
      <w:r w:rsidR="004A53D9">
        <w:rPr>
          <w:rFonts w:ascii="Times New Roman" w:hAnsi="Times New Roman" w:cs="Times New Roman"/>
          <w:sz w:val="28"/>
          <w:szCs w:val="28"/>
        </w:rPr>
        <w:t xml:space="preserve">Интеграция урочной и внеурочной </w:t>
      </w:r>
      <w:proofErr w:type="gramStart"/>
      <w:r w:rsidR="004A53D9">
        <w:rPr>
          <w:rFonts w:ascii="Times New Roman" w:hAnsi="Times New Roman" w:cs="Times New Roman"/>
          <w:sz w:val="28"/>
          <w:szCs w:val="28"/>
        </w:rPr>
        <w:t>деятельности-одна</w:t>
      </w:r>
      <w:proofErr w:type="gramEnd"/>
      <w:r w:rsidR="004A53D9">
        <w:rPr>
          <w:rFonts w:ascii="Times New Roman" w:hAnsi="Times New Roman" w:cs="Times New Roman"/>
          <w:sz w:val="28"/>
          <w:szCs w:val="28"/>
        </w:rPr>
        <w:t xml:space="preserve"> из главных задач работы МБОУ гимназии №1».</w:t>
      </w:r>
    </w:p>
    <w:p w:rsidR="00913BE5" w:rsidRDefault="00913BE5" w:rsidP="004A53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745" w:rsidRPr="00EB4745" w:rsidRDefault="00EB4745" w:rsidP="004A53D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EB4745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EB4745">
        <w:rPr>
          <w:rFonts w:ascii="Times New Roman" w:hAnsi="Times New Roman" w:cs="Times New Roman"/>
          <w:b/>
          <w:sz w:val="28"/>
          <w:szCs w:val="28"/>
        </w:rPr>
        <w:t>внутригимназического</w:t>
      </w:r>
      <w:proofErr w:type="spellEnd"/>
      <w:r w:rsidRPr="00EB4745">
        <w:rPr>
          <w:rFonts w:ascii="Times New Roman" w:hAnsi="Times New Roman" w:cs="Times New Roman"/>
          <w:b/>
          <w:sz w:val="28"/>
          <w:szCs w:val="28"/>
        </w:rPr>
        <w:t xml:space="preserve">  контроля.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Контроль осуществлялся в соответствии с планом ВШК гимназии на 201</w:t>
      </w:r>
      <w:r w:rsidR="004A53D9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4A53D9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год и был направлен на решение основной задачи - создания эффективной системы организации учебно-воспитательного процесса гимназии. Решение поставленной задачи осуществлялось через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</w:t>
      </w:r>
      <w:r w:rsidRPr="00EB4745">
        <w:rPr>
          <w:rFonts w:ascii="Times New Roman" w:hAnsi="Times New Roman" w:cs="Times New Roman"/>
          <w:sz w:val="28"/>
          <w:szCs w:val="28"/>
        </w:rPr>
        <w:lastRenderedPageBreak/>
        <w:t xml:space="preserve">ведением школьной документации, прохождением программы, посещение уроков, написание пробных экзаменов и мониторинговых исследований. 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Основными элементами контроля в 201</w:t>
      </w:r>
      <w:r w:rsidR="004A53D9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4A53D9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году являлись: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выполнение всеобуча;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состояние преподавания отдельных дисциплин;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-контроль состояния и реализации рабочих программ педагогов по всем  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  предметам;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контроль качества ведения документации;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подготовка к промежуточной и итоговой аттестации;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классно-обобщающий контроль.</w:t>
      </w:r>
    </w:p>
    <w:p w:rsidR="00EB4745" w:rsidRPr="00EB4745" w:rsidRDefault="00EB4745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Основными формами контроля являлись: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классно-обобщающий контроль 5, 10 классов в адаптационный период (в данном виде контроля осуществлялось наблюдение и за классными руководителями и учителями предметниками, проводился срез знаний  обучающихся)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обзорный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обеспечением обучающихся учебниками, состояние школьной документации, реализация практической части учебных программ, система работы учителей предметников, посещение занятий учащимися, работа с «трудными» обучающимися.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тематический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ведением документации, ведением уроков по предметам, работой с одарёнными детьми.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745">
        <w:rPr>
          <w:rFonts w:ascii="Times New Roman" w:hAnsi="Times New Roman" w:cs="Times New Roman"/>
          <w:sz w:val="28"/>
          <w:szCs w:val="28"/>
        </w:rPr>
        <w:t>Методы контроля: наблюдение (посещение уроков), изучение документации, проверка знаний (тестирование), анкетирование.</w:t>
      </w:r>
      <w:proofErr w:type="gramEnd"/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Администрацией гимназии посещались уроки в рабочем порядке по плану </w:t>
      </w:r>
      <w:r w:rsidR="00EC694D" w:rsidRPr="00EB4745">
        <w:rPr>
          <w:rFonts w:ascii="Times New Roman" w:hAnsi="Times New Roman" w:cs="Times New Roman"/>
          <w:sz w:val="28"/>
          <w:szCs w:val="28"/>
        </w:rPr>
        <w:t>внутри гимназического</w:t>
      </w:r>
      <w:r w:rsidRPr="00EB4745">
        <w:rPr>
          <w:rFonts w:ascii="Times New Roman" w:hAnsi="Times New Roman" w:cs="Times New Roman"/>
          <w:sz w:val="28"/>
          <w:szCs w:val="28"/>
        </w:rPr>
        <w:t xml:space="preserve"> контроля. По результатам проведенного контроля составлялись справки и приказы, которые обсуждались на административных совещаниях, на совещаниях при директоре, заседаниях МК.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учебного года  в рамках </w:t>
      </w:r>
      <w:r w:rsidR="00EC694D" w:rsidRPr="00EB4745">
        <w:rPr>
          <w:rFonts w:ascii="Times New Roman" w:hAnsi="Times New Roman" w:cs="Times New Roman"/>
          <w:sz w:val="28"/>
          <w:szCs w:val="28"/>
        </w:rPr>
        <w:t>внутри гимназического</w:t>
      </w:r>
      <w:r w:rsidRPr="00EB4745">
        <w:rPr>
          <w:rFonts w:ascii="Times New Roman" w:hAnsi="Times New Roman" w:cs="Times New Roman"/>
          <w:sz w:val="28"/>
          <w:szCs w:val="28"/>
        </w:rPr>
        <w:t xml:space="preserve"> контроля проводились: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периодическая проверка выполнения требований программ по предметам учебного плана (на конец учебного года все </w:t>
      </w:r>
      <w:r w:rsidR="004A53D9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EB4745">
        <w:rPr>
          <w:rFonts w:ascii="Times New Roman" w:hAnsi="Times New Roman" w:cs="Times New Roman"/>
          <w:sz w:val="28"/>
          <w:szCs w:val="28"/>
        </w:rPr>
        <w:t>программы выполнены</w:t>
      </w:r>
      <w:r w:rsidR="004A53D9">
        <w:rPr>
          <w:rFonts w:ascii="Times New Roman" w:hAnsi="Times New Roman" w:cs="Times New Roman"/>
          <w:sz w:val="28"/>
          <w:szCs w:val="28"/>
        </w:rPr>
        <w:t xml:space="preserve"> в полном объеме)</w:t>
      </w:r>
      <w:r w:rsidRPr="00EB4745">
        <w:rPr>
          <w:rFonts w:ascii="Times New Roman" w:hAnsi="Times New Roman" w:cs="Times New Roman"/>
          <w:sz w:val="28"/>
          <w:szCs w:val="28"/>
        </w:rPr>
        <w:t>;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систематический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преподаванием предметов учебного плана, соблюдением норм  и требований к преподаванию предметов на базовом и углубленном уровне, объем домашнего задания и ведением тетрадей;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ведением документации в соответствии с положением МБОУ гимназии №1 о ведении классных журналов;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lastRenderedPageBreak/>
        <w:t>- совершенствование системы работы с одаренными детьми, работы проблемной группы «Одаренные дети»;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отслеживание работы классных руководителей с классными коллективами, а так же работа по профилактике преступности и </w:t>
      </w:r>
      <w:proofErr w:type="spellStart"/>
      <w:r w:rsidRPr="00EB474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B4745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реализацией гимназической программы «Здоровье»;</w:t>
      </w:r>
    </w:p>
    <w:p w:rsidR="00EB4745" w:rsidRPr="00EB4745" w:rsidRDefault="00EB4745" w:rsidP="00EB4745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        - 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процессом усвоения знаний учащимися, входной контроль 5, 10 классов, анализ успеваемости по четвертям. Итогам года. Проведение и анализ пробных экзаменов, переводных экзаменов и итоговой аттестации 9 и 11 классов;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молодым педагогам в рамках реализации плана работы «Школы молодого учителя», и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 внедряющим новые технологии.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</w:rPr>
        <w:t>Работа  с документацией</w:t>
      </w:r>
      <w:r w:rsidRPr="00EB4745">
        <w:rPr>
          <w:rFonts w:ascii="Times New Roman" w:hAnsi="Times New Roman" w:cs="Times New Roman"/>
          <w:sz w:val="28"/>
          <w:szCs w:val="28"/>
        </w:rPr>
        <w:t xml:space="preserve">  в учебном году велась в следующих направлениях:</w:t>
      </w:r>
    </w:p>
    <w:p w:rsidR="00EB4745" w:rsidRPr="00EB4745" w:rsidRDefault="00EB4745" w:rsidP="00EB47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утверждение и контроль исполнения рабочих программ педагога,</w:t>
      </w:r>
    </w:p>
    <w:p w:rsidR="00EB4745" w:rsidRPr="00EB4745" w:rsidRDefault="00EB4745" w:rsidP="00EB47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ведением классных журналов,</w:t>
      </w:r>
    </w:p>
    <w:p w:rsidR="00EB4745" w:rsidRPr="00EB4745" w:rsidRDefault="00EB4745" w:rsidP="00EB47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проверка за ведением рабочих тетрадей обучающихся,</w:t>
      </w:r>
    </w:p>
    <w:p w:rsidR="00EB4745" w:rsidRPr="00EB4745" w:rsidRDefault="00EB4745" w:rsidP="00EB47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проверка дневников.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Большинство учителей предоставили рабочие программы в срок и в соответствии с требованиями. 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Проверки ученических тетрадей проводились по плану по математике и русскому языку</w:t>
      </w:r>
      <w:r w:rsidR="00EC694D">
        <w:rPr>
          <w:rFonts w:ascii="Times New Roman" w:hAnsi="Times New Roman" w:cs="Times New Roman"/>
          <w:sz w:val="28"/>
          <w:szCs w:val="28"/>
        </w:rPr>
        <w:t xml:space="preserve"> в 5-7 классах</w:t>
      </w:r>
      <w:r w:rsidRPr="00EB4745">
        <w:rPr>
          <w:rFonts w:ascii="Times New Roman" w:hAnsi="Times New Roman" w:cs="Times New Roman"/>
          <w:sz w:val="28"/>
          <w:szCs w:val="28"/>
        </w:rPr>
        <w:t>, проверялись тетради по контрольным работам</w:t>
      </w:r>
      <w:r w:rsidR="00EC694D">
        <w:rPr>
          <w:rFonts w:ascii="Times New Roman" w:hAnsi="Times New Roman" w:cs="Times New Roman"/>
          <w:sz w:val="28"/>
          <w:szCs w:val="28"/>
        </w:rPr>
        <w:t xml:space="preserve"> по физике, биологии, истории и т.д</w:t>
      </w:r>
      <w:proofErr w:type="gramStart"/>
      <w:r w:rsidR="00EC694D">
        <w:rPr>
          <w:rFonts w:ascii="Times New Roman" w:hAnsi="Times New Roman" w:cs="Times New Roman"/>
          <w:sz w:val="28"/>
          <w:szCs w:val="28"/>
        </w:rPr>
        <w:t>.</w:t>
      </w:r>
      <w:r w:rsidRPr="00EB47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>Цели проверки тетрадей были следующие:</w:t>
      </w:r>
    </w:p>
    <w:p w:rsidR="00EB4745" w:rsidRPr="00EB4745" w:rsidRDefault="00EB4745" w:rsidP="00EB47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соблюдение единого орфографического режима,</w:t>
      </w:r>
    </w:p>
    <w:p w:rsidR="00EB4745" w:rsidRPr="00EB4745" w:rsidRDefault="00EB4745" w:rsidP="00EB47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проверка тетрадей учителями предметниками,</w:t>
      </w:r>
    </w:p>
    <w:p w:rsidR="00EB4745" w:rsidRPr="00EB4745" w:rsidRDefault="00EB4745" w:rsidP="00EB47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система работы над ошибками.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Результатом контроля стало следующее: проблемы соблюдения единого орфографического режима сохраняются, нормы классных и домашних работ соблюдены, работы достаточно разнообразны, контрольные работы проводятся по графику. Работа над ошибками в системе прослеживается в </w:t>
      </w:r>
      <w:r w:rsidR="00EC694D">
        <w:rPr>
          <w:rFonts w:ascii="Times New Roman" w:hAnsi="Times New Roman" w:cs="Times New Roman"/>
          <w:sz w:val="28"/>
          <w:szCs w:val="28"/>
        </w:rPr>
        <w:t>77</w:t>
      </w:r>
      <w:r w:rsidRPr="00EB4745">
        <w:rPr>
          <w:rFonts w:ascii="Times New Roman" w:hAnsi="Times New Roman" w:cs="Times New Roman"/>
          <w:sz w:val="28"/>
          <w:szCs w:val="28"/>
        </w:rPr>
        <w:t xml:space="preserve"> % тетрадей.  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b/>
          <w:i/>
          <w:sz w:val="28"/>
          <w:szCs w:val="28"/>
        </w:rPr>
        <w:t>План работы по реализации ФГОС</w:t>
      </w:r>
      <w:r w:rsidRPr="00EB4745">
        <w:rPr>
          <w:rFonts w:ascii="Times New Roman" w:hAnsi="Times New Roman" w:cs="Times New Roman"/>
          <w:sz w:val="28"/>
          <w:szCs w:val="28"/>
        </w:rPr>
        <w:t xml:space="preserve"> реализовывался в 201</w:t>
      </w:r>
      <w:r w:rsidR="007C6851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7C6851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году с целью подготовки и качественному переходу участников образовательного пространства гимназии №1 на ФГОС ООО в соответствии с нормативными документами. В 2015-2016 учебном году была создана рабочая  группа принимавшая участие в городских семинарах по переходу на ФГОС ООО и преемственности ступеней  начального и основного образования в условиях </w:t>
      </w:r>
      <w:r w:rsidRPr="00EB4745">
        <w:rPr>
          <w:rFonts w:ascii="Times New Roman" w:hAnsi="Times New Roman" w:cs="Times New Roman"/>
          <w:sz w:val="28"/>
          <w:szCs w:val="28"/>
        </w:rPr>
        <w:lastRenderedPageBreak/>
        <w:t>перехода на ФГОС.</w:t>
      </w:r>
      <w:r w:rsidR="007C6851">
        <w:rPr>
          <w:rFonts w:ascii="Times New Roman" w:hAnsi="Times New Roman" w:cs="Times New Roman"/>
          <w:sz w:val="28"/>
          <w:szCs w:val="28"/>
        </w:rPr>
        <w:t xml:space="preserve"> Рабочая группа активно продолжала работу в 2016-2017 учебном году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 работающие в   5-</w:t>
      </w:r>
      <w:r w:rsidR="00EE3B82">
        <w:rPr>
          <w:rFonts w:ascii="Times New Roman" w:hAnsi="Times New Roman" w:cs="Times New Roman"/>
          <w:sz w:val="28"/>
          <w:szCs w:val="28"/>
        </w:rPr>
        <w:t>6-</w:t>
      </w:r>
      <w:r w:rsidRPr="00EB4745">
        <w:rPr>
          <w:rFonts w:ascii="Times New Roman" w:hAnsi="Times New Roman" w:cs="Times New Roman"/>
          <w:sz w:val="28"/>
          <w:szCs w:val="28"/>
        </w:rPr>
        <w:t>х  классах прошли курсовую подготовку, проведена диагностика готовности. Рабочие программы педагогов на 201</w:t>
      </w:r>
      <w:r w:rsidR="00EE3B82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EE3B82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C6851">
        <w:rPr>
          <w:rFonts w:ascii="Times New Roman" w:hAnsi="Times New Roman" w:cs="Times New Roman"/>
          <w:sz w:val="28"/>
          <w:szCs w:val="28"/>
        </w:rPr>
        <w:t xml:space="preserve"> в </w:t>
      </w:r>
      <w:r w:rsidRPr="00EB4745">
        <w:rPr>
          <w:rFonts w:ascii="Times New Roman" w:hAnsi="Times New Roman" w:cs="Times New Roman"/>
          <w:sz w:val="28"/>
          <w:szCs w:val="28"/>
        </w:rPr>
        <w:t>5</w:t>
      </w:r>
      <w:r w:rsidR="00EE3B82">
        <w:rPr>
          <w:rFonts w:ascii="Times New Roman" w:hAnsi="Times New Roman" w:cs="Times New Roman"/>
          <w:sz w:val="28"/>
          <w:szCs w:val="28"/>
        </w:rPr>
        <w:t>-6</w:t>
      </w:r>
      <w:r w:rsidR="007C6851">
        <w:rPr>
          <w:rFonts w:ascii="Times New Roman" w:hAnsi="Times New Roman" w:cs="Times New Roman"/>
          <w:sz w:val="28"/>
          <w:szCs w:val="28"/>
        </w:rPr>
        <w:t>-х</w:t>
      </w:r>
      <w:r w:rsidRPr="00EB474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C6851">
        <w:rPr>
          <w:rFonts w:ascii="Times New Roman" w:hAnsi="Times New Roman" w:cs="Times New Roman"/>
          <w:sz w:val="28"/>
          <w:szCs w:val="28"/>
        </w:rPr>
        <w:t>ах</w:t>
      </w:r>
      <w:r w:rsidRPr="00EB4745">
        <w:rPr>
          <w:rFonts w:ascii="Times New Roman" w:hAnsi="Times New Roman" w:cs="Times New Roman"/>
          <w:sz w:val="28"/>
          <w:szCs w:val="28"/>
        </w:rPr>
        <w:t xml:space="preserve"> были составлены в соответствии с требованиями новых стандартов. Проведены встречи с родителями   пятиклассников</w:t>
      </w:r>
      <w:r w:rsidR="007C6851">
        <w:rPr>
          <w:rFonts w:ascii="Times New Roman" w:hAnsi="Times New Roman" w:cs="Times New Roman"/>
          <w:sz w:val="28"/>
          <w:szCs w:val="28"/>
        </w:rPr>
        <w:t xml:space="preserve"> и шестиклассников</w:t>
      </w:r>
      <w:r w:rsidRPr="00EB4745">
        <w:rPr>
          <w:rFonts w:ascii="Times New Roman" w:hAnsi="Times New Roman" w:cs="Times New Roman"/>
          <w:sz w:val="28"/>
          <w:szCs w:val="28"/>
        </w:rPr>
        <w:t>, составлен план внеурочной деятельности МБОУ гимназии на 201</w:t>
      </w:r>
      <w:r w:rsidR="007C6851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7C6851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C69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45">
        <w:rPr>
          <w:rFonts w:ascii="Times New Roman" w:hAnsi="Times New Roman" w:cs="Times New Roman"/>
          <w:b/>
          <w:sz w:val="28"/>
          <w:szCs w:val="28"/>
        </w:rPr>
        <w:t>6. Инфраструктура МБОУ гимназии № 1.</w:t>
      </w:r>
    </w:p>
    <w:p w:rsidR="00EB4745" w:rsidRPr="00EB4745" w:rsidRDefault="00EB4745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Образовательное пространство гимназии  характеризуется функциональной инфраструктурой:  работает столовая с вкусной и здоровой едой на 150 посадочных мест.  Горячим питанием в 201</w:t>
      </w:r>
      <w:r w:rsidR="00EE3B82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-201</w:t>
      </w:r>
      <w:r w:rsidR="00EE3B82">
        <w:rPr>
          <w:rFonts w:ascii="Times New Roman" w:hAnsi="Times New Roman" w:cs="Times New Roman"/>
          <w:sz w:val="28"/>
          <w:szCs w:val="28"/>
        </w:rPr>
        <w:t>7</w:t>
      </w:r>
      <w:r w:rsidRPr="00EB4745">
        <w:rPr>
          <w:rFonts w:ascii="Times New Roman" w:hAnsi="Times New Roman" w:cs="Times New Roman"/>
          <w:sz w:val="28"/>
          <w:szCs w:val="28"/>
        </w:rPr>
        <w:t xml:space="preserve"> учебном году были охвачены  </w:t>
      </w:r>
      <w:r w:rsidR="00EE3B82">
        <w:rPr>
          <w:rFonts w:ascii="Times New Roman" w:hAnsi="Times New Roman" w:cs="Times New Roman"/>
          <w:sz w:val="28"/>
          <w:szCs w:val="28"/>
        </w:rPr>
        <w:t>6</w:t>
      </w:r>
      <w:r w:rsidRPr="00EB4745">
        <w:rPr>
          <w:rFonts w:ascii="Times New Roman" w:hAnsi="Times New Roman" w:cs="Times New Roman"/>
          <w:sz w:val="28"/>
          <w:szCs w:val="28"/>
        </w:rPr>
        <w:t>27 детей (9</w:t>
      </w:r>
      <w:r w:rsidR="00EE3B82">
        <w:rPr>
          <w:rFonts w:ascii="Times New Roman" w:hAnsi="Times New Roman" w:cs="Times New Roman"/>
          <w:sz w:val="28"/>
          <w:szCs w:val="28"/>
        </w:rPr>
        <w:t>5</w:t>
      </w:r>
      <w:r w:rsidRPr="00EB4745">
        <w:rPr>
          <w:rFonts w:ascii="Times New Roman" w:hAnsi="Times New Roman" w:cs="Times New Roman"/>
          <w:sz w:val="28"/>
          <w:szCs w:val="28"/>
        </w:rPr>
        <w:t>%).</w:t>
      </w:r>
    </w:p>
    <w:p w:rsidR="00EB4745" w:rsidRPr="00EB4745" w:rsidRDefault="00EB4745" w:rsidP="00EB47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В гимназии созданы условия для реализации основных образовательных программ в части материально – технического и информационного оснащения: </w:t>
      </w:r>
    </w:p>
    <w:tbl>
      <w:tblPr>
        <w:tblW w:w="9613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1842"/>
        <w:gridCol w:w="2721"/>
      </w:tblGrid>
      <w:tr w:rsidR="00EB4745" w:rsidRPr="00EB4745" w:rsidTr="001769B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помещения, используемые в образовательном процессе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  площадь</w:t>
            </w:r>
          </w:p>
        </w:tc>
      </w:tr>
      <w:tr w:rsidR="00EB4745" w:rsidRPr="00EB4745" w:rsidTr="001769BB">
        <w:trPr>
          <w:trHeight w:val="503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</w:t>
            </w:r>
          </w:p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2149,18</w:t>
            </w:r>
          </w:p>
        </w:tc>
      </w:tr>
      <w:tr w:rsidR="00EB4745" w:rsidRPr="00EB4745" w:rsidTr="001769BB">
        <w:trPr>
          <w:trHeight w:val="325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химии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72,18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128,3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Лингофонный</w:t>
            </w:r>
            <w:proofErr w:type="spellEnd"/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291,4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и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164,6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176,9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обслуживающего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48,2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131,5</w:t>
            </w:r>
          </w:p>
        </w:tc>
      </w:tr>
      <w:tr w:rsidR="00EB4745" w:rsidRPr="00EB4745" w:rsidTr="001769BB">
        <w:trPr>
          <w:trHeight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B4745" w:rsidRPr="00EB4745" w:rsidTr="001769B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359,5</w:t>
            </w:r>
          </w:p>
        </w:tc>
      </w:tr>
      <w:tr w:rsidR="00EB4745" w:rsidRPr="00EB4745" w:rsidTr="001769B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/ музыкальный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260,7</w:t>
            </w:r>
          </w:p>
        </w:tc>
      </w:tr>
      <w:tr w:rsidR="00EB4745" w:rsidRPr="00EB4745" w:rsidTr="001769B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музейная комната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33,6</w:t>
            </w:r>
          </w:p>
        </w:tc>
      </w:tr>
      <w:tr w:rsidR="00EB4745" w:rsidRPr="00EB4745" w:rsidTr="001769B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педагога-психолога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EB4745" w:rsidRPr="00EB4745" w:rsidTr="001769B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для коррекционной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B4745" w:rsidRPr="00EB4745" w:rsidTr="001769B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помещения для ГПД</w:t>
            </w:r>
          </w:p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кабинеты для занятий</w:t>
            </w:r>
          </w:p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комнаты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45" w:rsidRPr="00EB4745" w:rsidRDefault="00EB4745" w:rsidP="00EB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B4745" w:rsidRPr="00EB4745" w:rsidRDefault="00EB4745" w:rsidP="00EB474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745" w:rsidRPr="00EB4745" w:rsidRDefault="00EB4745" w:rsidP="00EB474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В гимназии имеется библиотека, представленная информационным пунктом (выдачи и приема литературы), фондом открытого доступа (детской и справочной литературы), фондом закрытого хранения. Читальный зал на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мест совмещен с абонементом. Рабочие место библиотекаря оборудовано компьютером и принтером. Создана комфортная читательская среда, обеспечивающая условия для индивидуальных занятий обучающихся.</w:t>
      </w:r>
    </w:p>
    <w:p w:rsidR="00EB4745" w:rsidRPr="00EB4745" w:rsidRDefault="00EB4745" w:rsidP="00EB47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745">
        <w:rPr>
          <w:rFonts w:ascii="Times New Roman" w:eastAsia="Calibri" w:hAnsi="Times New Roman" w:cs="Times New Roman"/>
          <w:sz w:val="28"/>
          <w:szCs w:val="28"/>
        </w:rPr>
        <w:t>Библиотека является справочно-информационным центром, на 100%  обеспечена учебниками и учебными пособиями, включенными в основной  список литературы, приводимый в программах дисциплин,  рекомендациями по теоретическим и практическим разделам всех дисциплин и по всем видам занятий, методическими разработками к задачам, выполняемым в ходе лабораторных работ, в достаточном количестве.</w:t>
      </w:r>
    </w:p>
    <w:p w:rsidR="00EB4745" w:rsidRPr="00EB4745" w:rsidRDefault="00EB4745" w:rsidP="00EB47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Общий фонд библиотеки составляет-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15203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экз., в </w:t>
      </w:r>
      <w:proofErr w:type="spellStart"/>
      <w:r w:rsidRPr="00EB4745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EB4745">
        <w:rPr>
          <w:rFonts w:ascii="Times New Roman" w:eastAsia="Calibri" w:hAnsi="Times New Roman" w:cs="Times New Roman"/>
          <w:sz w:val="28"/>
          <w:szCs w:val="28"/>
        </w:rPr>
        <w:t>. учебной -</w:t>
      </w:r>
      <w:r w:rsidR="00EE3B82">
        <w:rPr>
          <w:rFonts w:ascii="Times New Roman" w:eastAsia="Calibri" w:hAnsi="Times New Roman" w:cs="Times New Roman"/>
          <w:sz w:val="28"/>
          <w:szCs w:val="28"/>
          <w:u w:val="single"/>
        </w:rPr>
        <w:t>9294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экз.,</w:t>
      </w:r>
      <w:r w:rsidRPr="00EB47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художественной -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6432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экз.,</w:t>
      </w:r>
      <w:r w:rsidRPr="00EB47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нормативно-справочной -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118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экз., электронных пособий-16 шт. По профилю общеобразовательных программ библиотека имеет электронный каталог.</w:t>
      </w:r>
      <w:proofErr w:type="gramEnd"/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4745">
        <w:rPr>
          <w:rFonts w:ascii="Times New Roman" w:eastAsia="Calibri" w:hAnsi="Times New Roman" w:cs="Times New Roman"/>
          <w:sz w:val="28"/>
          <w:szCs w:val="28"/>
        </w:rPr>
        <w:t>Медиатека</w:t>
      </w:r>
      <w:proofErr w:type="spellEnd"/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библиотеки по различным предметам и областям учебного  плана состоит из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221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наименований.</w:t>
      </w:r>
    </w:p>
    <w:p w:rsidR="00EB4745" w:rsidRPr="00EB4745" w:rsidRDefault="00EB4745" w:rsidP="00EB47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МБОУ гимназия№1 пользуется   электронным региональным  журналом.</w:t>
      </w:r>
    </w:p>
    <w:p w:rsidR="00EB4745" w:rsidRPr="00EB4745" w:rsidRDefault="00EB4745" w:rsidP="00EB47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Для реализации образовательных программ в </w:t>
      </w:r>
      <w:r w:rsidR="00EC694D">
        <w:rPr>
          <w:rFonts w:ascii="Times New Roman" w:eastAsia="Calibri" w:hAnsi="Times New Roman" w:cs="Times New Roman"/>
          <w:sz w:val="28"/>
          <w:szCs w:val="28"/>
        </w:rPr>
        <w:t>гимназии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оборудованы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компьютерных класса на 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 ПЭВМ, объединенных в локальную сеть. Кроме того, в учебном процессе используется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61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компьютеров, находящихся в других учебных кабинетах. В том числе -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интерактивных досок,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ноутбука,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34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планшетов,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мультимедийных проекторов,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МФУ,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принтеров, комплект для интерактивного голосования, 26 калькуляторов </w:t>
      </w:r>
      <w:r w:rsidRPr="00EB4745">
        <w:rPr>
          <w:rFonts w:ascii="Times New Roman" w:eastAsia="Calibri" w:hAnsi="Times New Roman" w:cs="Times New Roman"/>
          <w:sz w:val="28"/>
          <w:szCs w:val="28"/>
          <w:lang w:val="en-US"/>
        </w:rPr>
        <w:t>KACIO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.   В учительской также установлен 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компьютер, подключен  к сети Интернет, который активно используются при подготовке и проведении уроков. В целом на 1 компьютер приходится </w:t>
      </w:r>
      <w:r w:rsidRPr="00EB4745">
        <w:rPr>
          <w:rFonts w:ascii="Times New Roman" w:eastAsia="Calibri" w:hAnsi="Times New Roman" w:cs="Times New Roman"/>
          <w:sz w:val="28"/>
          <w:szCs w:val="28"/>
          <w:u w:val="single"/>
        </w:rPr>
        <w:t>9,6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EB474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4745">
        <w:rPr>
          <w:rFonts w:ascii="Times New Roman" w:eastAsia="Calibri" w:hAnsi="Times New Roman" w:cs="Times New Roman"/>
          <w:sz w:val="28"/>
          <w:szCs w:val="28"/>
        </w:rPr>
        <w:t>.</w:t>
      </w:r>
      <w:r w:rsidRPr="00EB4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Выход в Интернет для </w:t>
      </w:r>
      <w:proofErr w:type="gramStart"/>
      <w:r w:rsidRPr="00EB474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доступен.</w:t>
      </w:r>
    </w:p>
    <w:p w:rsidR="00EB4745" w:rsidRPr="00EB4745" w:rsidRDefault="00EB4745" w:rsidP="00EB47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B4745">
        <w:rPr>
          <w:rFonts w:ascii="Times New Roman" w:eastAsia="Calibri" w:hAnsi="Times New Roman" w:cs="Times New Roman"/>
          <w:sz w:val="28"/>
          <w:szCs w:val="28"/>
        </w:rPr>
        <w:t>В гимназии имеетс</w:t>
      </w:r>
      <w:r w:rsidR="00913BE5">
        <w:rPr>
          <w:rFonts w:ascii="Times New Roman" w:eastAsia="Calibri" w:hAnsi="Times New Roman" w:cs="Times New Roman"/>
          <w:sz w:val="28"/>
          <w:szCs w:val="28"/>
        </w:rPr>
        <w:t xml:space="preserve">я собственный сайт. </w:t>
      </w:r>
      <w:proofErr w:type="gramStart"/>
      <w:r w:rsidR="00913BE5">
        <w:rPr>
          <w:rFonts w:ascii="Times New Roman" w:eastAsia="Calibri" w:hAnsi="Times New Roman" w:cs="Times New Roman"/>
          <w:sz w:val="28"/>
          <w:szCs w:val="28"/>
        </w:rPr>
        <w:t>Информация</w:t>
      </w:r>
      <w:proofErr w:type="gramEnd"/>
      <w:r w:rsidR="0091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745">
        <w:rPr>
          <w:rFonts w:ascii="Times New Roman" w:eastAsia="Calibri" w:hAnsi="Times New Roman" w:cs="Times New Roman"/>
          <w:sz w:val="28"/>
          <w:szCs w:val="28"/>
        </w:rPr>
        <w:t>содержащаяся в нем, достоверная,</w:t>
      </w:r>
      <w:r w:rsidR="00EC694D">
        <w:rPr>
          <w:rFonts w:ascii="Times New Roman" w:eastAsia="Calibri" w:hAnsi="Times New Roman" w:cs="Times New Roman"/>
          <w:sz w:val="28"/>
          <w:szCs w:val="28"/>
        </w:rPr>
        <w:t xml:space="preserve"> которая </w:t>
      </w:r>
      <w:r w:rsidRPr="00EB4745">
        <w:rPr>
          <w:rFonts w:ascii="Times New Roman" w:eastAsia="Calibri" w:hAnsi="Times New Roman" w:cs="Times New Roman"/>
          <w:sz w:val="28"/>
          <w:szCs w:val="28"/>
        </w:rPr>
        <w:t xml:space="preserve">   систематически обновляющаяся. </w:t>
      </w:r>
      <w:r w:rsidRPr="00EB4745">
        <w:rPr>
          <w:rFonts w:ascii="Times New Roman" w:hAnsi="Times New Roman" w:cs="Times New Roman"/>
          <w:sz w:val="28"/>
          <w:szCs w:val="28"/>
        </w:rPr>
        <w:t>Активная работа на сайте Dnevnik.ru создаёт возможность открытого общения с родительской общественностью, делает гласными для родителей образовательные результаты детей.</w:t>
      </w:r>
    </w:p>
    <w:p w:rsidR="00EB4745" w:rsidRPr="00EB4745" w:rsidRDefault="00EB4745" w:rsidP="00913BE5">
      <w:pPr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Директор МБОУ гимназии № 1                                              </w:t>
      </w:r>
      <w:r w:rsidR="00913BE5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913BE5">
        <w:rPr>
          <w:rFonts w:ascii="Times New Roman" w:hAnsi="Times New Roman" w:cs="Times New Roman"/>
          <w:sz w:val="28"/>
          <w:szCs w:val="28"/>
        </w:rPr>
        <w:t>Сунозова</w:t>
      </w:r>
      <w:proofErr w:type="spellEnd"/>
    </w:p>
    <w:p w:rsidR="00EB4745" w:rsidRPr="00EB4745" w:rsidRDefault="00EB4745" w:rsidP="00EB47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B47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B47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B4745">
      <w:pPr>
        <w:rPr>
          <w:rFonts w:ascii="Times New Roman" w:hAnsi="Times New Roman" w:cs="Times New Roman"/>
          <w:sz w:val="28"/>
          <w:szCs w:val="28"/>
        </w:rPr>
      </w:pPr>
    </w:p>
    <w:p w:rsidR="00EB4745" w:rsidRPr="00EB4745" w:rsidRDefault="00EB4745" w:rsidP="00EB47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821" w:rsidRDefault="00D63821"/>
    <w:sectPr w:rsidR="00D63821" w:rsidSect="00F64884">
      <w:footerReference w:type="default" r:id="rId2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01" w:rsidRDefault="00137201">
      <w:pPr>
        <w:spacing w:after="0" w:line="240" w:lineRule="auto"/>
      </w:pPr>
      <w:r>
        <w:separator/>
      </w:r>
    </w:p>
  </w:endnote>
  <w:endnote w:type="continuationSeparator" w:id="0">
    <w:p w:rsidR="00137201" w:rsidRDefault="0013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02326"/>
      <w:docPartObj>
        <w:docPartGallery w:val="Page Numbers (Bottom of Page)"/>
        <w:docPartUnique/>
      </w:docPartObj>
    </w:sdtPr>
    <w:sdtEndPr/>
    <w:sdtContent>
      <w:p w:rsidR="00C16EA3" w:rsidRDefault="00C16EA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8F7">
          <w:rPr>
            <w:noProof/>
          </w:rPr>
          <w:t>25</w:t>
        </w:r>
        <w:r>
          <w:fldChar w:fldCharType="end"/>
        </w:r>
      </w:p>
    </w:sdtContent>
  </w:sdt>
  <w:p w:rsidR="00C16EA3" w:rsidRDefault="00C16E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01" w:rsidRDefault="00137201">
      <w:pPr>
        <w:spacing w:after="0" w:line="240" w:lineRule="auto"/>
      </w:pPr>
      <w:r>
        <w:separator/>
      </w:r>
    </w:p>
  </w:footnote>
  <w:footnote w:type="continuationSeparator" w:id="0">
    <w:p w:rsidR="00137201" w:rsidRDefault="00137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ED726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1BEFD79E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3"/>
    <w:multiLevelType w:val="hybridMultilevel"/>
    <w:tmpl w:val="2D1D5A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14"/>
    <w:multiLevelType w:val="hybridMultilevel"/>
    <w:tmpl w:val="6763845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B20717D"/>
    <w:multiLevelType w:val="hybridMultilevel"/>
    <w:tmpl w:val="42460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519A6"/>
    <w:multiLevelType w:val="multilevel"/>
    <w:tmpl w:val="0114A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6" w:hanging="816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176" w:hanging="816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6">
    <w:nsid w:val="244D60B8"/>
    <w:multiLevelType w:val="hybridMultilevel"/>
    <w:tmpl w:val="D7F6A5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F7F14"/>
    <w:multiLevelType w:val="hybridMultilevel"/>
    <w:tmpl w:val="371C8968"/>
    <w:lvl w:ilvl="0" w:tplc="5A7E2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95D8F"/>
    <w:multiLevelType w:val="hybridMultilevel"/>
    <w:tmpl w:val="1270B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31215"/>
    <w:multiLevelType w:val="multilevel"/>
    <w:tmpl w:val="9EC6B6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>
    <w:nsid w:val="53CD1613"/>
    <w:multiLevelType w:val="hybridMultilevel"/>
    <w:tmpl w:val="8728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A0CD2"/>
    <w:multiLevelType w:val="hybridMultilevel"/>
    <w:tmpl w:val="61F4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B4109"/>
    <w:multiLevelType w:val="hybridMultilevel"/>
    <w:tmpl w:val="6E7A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  <w:num w:numId="1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36"/>
    <w:rsid w:val="00137201"/>
    <w:rsid w:val="001418CE"/>
    <w:rsid w:val="001769BB"/>
    <w:rsid w:val="001B27AD"/>
    <w:rsid w:val="001C6B9A"/>
    <w:rsid w:val="002F25CF"/>
    <w:rsid w:val="0037727C"/>
    <w:rsid w:val="00480917"/>
    <w:rsid w:val="004A53D9"/>
    <w:rsid w:val="005472A8"/>
    <w:rsid w:val="00610763"/>
    <w:rsid w:val="00673698"/>
    <w:rsid w:val="00737DF5"/>
    <w:rsid w:val="007C6851"/>
    <w:rsid w:val="0080549B"/>
    <w:rsid w:val="00913BE5"/>
    <w:rsid w:val="00A7301F"/>
    <w:rsid w:val="00AD08F7"/>
    <w:rsid w:val="00C16EA3"/>
    <w:rsid w:val="00C23B56"/>
    <w:rsid w:val="00D63821"/>
    <w:rsid w:val="00E14136"/>
    <w:rsid w:val="00EA38F1"/>
    <w:rsid w:val="00EB4745"/>
    <w:rsid w:val="00EC694D"/>
    <w:rsid w:val="00EE3B82"/>
    <w:rsid w:val="00F073B1"/>
    <w:rsid w:val="00F2762D"/>
    <w:rsid w:val="00F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B47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4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7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B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745"/>
  </w:style>
  <w:style w:type="paragraph" w:styleId="aa">
    <w:name w:val="footer"/>
    <w:basedOn w:val="a"/>
    <w:link w:val="ab"/>
    <w:uiPriority w:val="99"/>
    <w:unhideWhenUsed/>
    <w:rsid w:val="00EB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745"/>
  </w:style>
  <w:style w:type="table" w:customStyle="1" w:styleId="11">
    <w:name w:val="Сетка таблицы1"/>
    <w:basedOn w:val="a1"/>
    <w:next w:val="a7"/>
    <w:uiPriority w:val="59"/>
    <w:rsid w:val="00EB47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EB47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B4745"/>
  </w:style>
  <w:style w:type="paragraph" w:styleId="ae">
    <w:name w:val="No Spacing"/>
    <w:uiPriority w:val="1"/>
    <w:qFormat/>
    <w:rsid w:val="00EB4745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7"/>
    <w:uiPriority w:val="59"/>
    <w:rsid w:val="00C1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B47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4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7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B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745"/>
  </w:style>
  <w:style w:type="paragraph" w:styleId="aa">
    <w:name w:val="footer"/>
    <w:basedOn w:val="a"/>
    <w:link w:val="ab"/>
    <w:uiPriority w:val="99"/>
    <w:unhideWhenUsed/>
    <w:rsid w:val="00EB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745"/>
  </w:style>
  <w:style w:type="table" w:customStyle="1" w:styleId="11">
    <w:name w:val="Сетка таблицы1"/>
    <w:basedOn w:val="a1"/>
    <w:next w:val="a7"/>
    <w:uiPriority w:val="59"/>
    <w:rsid w:val="00EB47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EB47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B4745"/>
  </w:style>
  <w:style w:type="paragraph" w:styleId="ae">
    <w:name w:val="No Spacing"/>
    <w:uiPriority w:val="1"/>
    <w:qFormat/>
    <w:rsid w:val="00EB4745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7"/>
    <w:uiPriority w:val="59"/>
    <w:rsid w:val="00C1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96619740714227E-2"/>
          <c:y val="4.8292201729817318E-2"/>
          <c:w val="0.80143545693151996"/>
          <c:h val="0.81293346720921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18378735528182E-2"/>
                  <c:y val="-7.908234068520507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76075105996367E-2"/>
                  <c:y val="-2.130130472821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591</c:v>
                </c:pt>
                <c:pt idx="1">
                  <c:v>645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3211314475873507E-2"/>
                  <c:y val="8.5011185682326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555740432612226E-2"/>
                  <c:y val="5.3691275167785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586</c:v>
                </c:pt>
                <c:pt idx="1">
                  <c:v>657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8050816"/>
        <c:axId val="118052352"/>
        <c:axId val="0"/>
      </c:bar3DChart>
      <c:catAx>
        <c:axId val="118050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052352"/>
        <c:crosses val="autoZero"/>
        <c:auto val="1"/>
        <c:lblAlgn val="ctr"/>
        <c:lblOffset val="100"/>
        <c:noMultiLvlLbl val="0"/>
      </c:catAx>
      <c:valAx>
        <c:axId val="118052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050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365155313382302"/>
          <c:w val="1"/>
          <c:h val="0.68523399456805889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>
                <c:manualLayout>
                  <c:x val="-2.5527736867943053E-2"/>
                  <c:y val="-4.8338368580060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382425135002454E-2"/>
                  <c:y val="-6.0422960725075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000477359052681E-17"/>
                  <c:y val="3.6253776435045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8183603338242512E-3"/>
                  <c:y val="4.8338368580060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5-9 кл. 2015-2016</c:v>
                </c:pt>
                <c:pt idx="1">
                  <c:v>5-9 кл.2016-2017</c:v>
                </c:pt>
                <c:pt idx="2">
                  <c:v>10-11 кл. 2015-2016</c:v>
                </c:pt>
                <c:pt idx="3">
                  <c:v>10-11 кл.2016-2017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491</c:v>
                </c:pt>
                <c:pt idx="1">
                  <c:v>518</c:v>
                </c:pt>
                <c:pt idx="2">
                  <c:v>100</c:v>
                </c:pt>
                <c:pt idx="3">
                  <c:v>127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E34E35"/>
            </a:solidFill>
          </c:spPr>
          <c:dLbls>
            <c:dLbl>
              <c:idx val="0"/>
              <c:layout>
                <c:manualLayout>
                  <c:x val="-3.600023867952634E-17"/>
                  <c:y val="4.0281973816717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309769268532154E-2"/>
                  <c:y val="-8.0563947633434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8338368580060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E34E35"/>
              </a:solidFill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5-9 кл. 2015-2016</c:v>
                </c:pt>
                <c:pt idx="1">
                  <c:v>5-9 кл.2016-2017</c:v>
                </c:pt>
                <c:pt idx="2">
                  <c:v>10-11 кл. 2015-2016</c:v>
                </c:pt>
                <c:pt idx="3">
                  <c:v>10-11 кл.2016-2017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485</c:v>
                </c:pt>
                <c:pt idx="1">
                  <c:v>527</c:v>
                </c:pt>
                <c:pt idx="2">
                  <c:v>101</c:v>
                </c:pt>
                <c:pt idx="3">
                  <c:v>130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18057216"/>
        <c:axId val="118087680"/>
        <c:axId val="117972480"/>
      </c:line3DChart>
      <c:catAx>
        <c:axId val="1180572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087680"/>
        <c:crosses val="autoZero"/>
        <c:auto val="1"/>
        <c:lblAlgn val="ctr"/>
        <c:lblOffset val="100"/>
        <c:noMultiLvlLbl val="0"/>
      </c:catAx>
      <c:valAx>
        <c:axId val="118087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8057216"/>
        <c:crosses val="autoZero"/>
        <c:crossBetween val="between"/>
      </c:valAx>
      <c:serAx>
        <c:axId val="117972480"/>
        <c:scaling>
          <c:orientation val="minMax"/>
        </c:scaling>
        <c:delete val="1"/>
        <c:axPos val="b"/>
        <c:majorTickMark val="out"/>
        <c:minorTickMark val="none"/>
        <c:tickLblPos val="nextTo"/>
        <c:crossAx val="118087680"/>
        <c:crosses val="autoZero"/>
      </c:serAx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5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7424456558316E-2"/>
          <c:y val="6.3182534001431631E-2"/>
          <c:w val="0.91557272322091809"/>
          <c:h val="0.86297509920703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444253859348199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190394511151E-2"/>
                  <c:y val="7.431693989071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22307010080001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610634648371338E-3"/>
                  <c:y val="8.74316939890694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86106346483704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722126929674183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444253859348199E-2"/>
                  <c:y val="9.180327868852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76</c:v>
                </c:pt>
                <c:pt idx="1">
                  <c:v>65</c:v>
                </c:pt>
                <c:pt idx="2">
                  <c:v>52</c:v>
                </c:pt>
                <c:pt idx="3">
                  <c:v>72</c:v>
                </c:pt>
                <c:pt idx="4">
                  <c:v>57</c:v>
                </c:pt>
                <c:pt idx="5">
                  <c:v>75.599999999999994</c:v>
                </c:pt>
                <c:pt idx="6">
                  <c:v>93.8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608833844311483E-3"/>
                  <c:y val="4.371584699453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44253859348199E-2"/>
                  <c:y val="3.93442622950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70211549456832E-2"/>
                  <c:y val="-4.3716191213803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435105774728416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166380789022301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74</c:v>
                </c:pt>
                <c:pt idx="1">
                  <c:v>85</c:v>
                </c:pt>
                <c:pt idx="2">
                  <c:v>82</c:v>
                </c:pt>
                <c:pt idx="3">
                  <c:v>87.8</c:v>
                </c:pt>
                <c:pt idx="4">
                  <c:v>85.5</c:v>
                </c:pt>
                <c:pt idx="5">
                  <c:v>74.8</c:v>
                </c:pt>
                <c:pt idx="6">
                  <c:v>90.2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740423098913643E-2"/>
                  <c:y val="8.7431693989071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83190394511151E-2"/>
                  <c:y val="-5.245901639344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444253859348199E-2"/>
                  <c:y val="-4.00723968252432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611390019200618E-3"/>
                  <c:y val="0.21420763082580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444253859348199E-2"/>
                  <c:y val="-8.0144793650486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78</c:v>
                </c:pt>
                <c:pt idx="1">
                  <c:v>87.9</c:v>
                </c:pt>
                <c:pt idx="2">
                  <c:v>60</c:v>
                </c:pt>
                <c:pt idx="3">
                  <c:v>73.8</c:v>
                </c:pt>
                <c:pt idx="4">
                  <c:v>79.2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8879359634076571E-2"/>
                  <c:y val="0.166120218579234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702115494568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444253859348199E-2"/>
                  <c:y val="-8.0144793650486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4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1">
                  <c:v>0</c:v>
                </c:pt>
                <c:pt idx="2">
                  <c:v>79.7</c:v>
                </c:pt>
                <c:pt idx="3">
                  <c:v>72.8</c:v>
                </c:pt>
                <c:pt idx="4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019200"/>
        <c:axId val="118020736"/>
        <c:axId val="0"/>
      </c:bar3DChart>
      <c:catAx>
        <c:axId val="118019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020736"/>
        <c:crosses val="autoZero"/>
        <c:auto val="1"/>
        <c:lblAlgn val="ctr"/>
        <c:lblOffset val="100"/>
        <c:noMultiLvlLbl val="0"/>
      </c:catAx>
      <c:valAx>
        <c:axId val="11802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0192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5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77424456558316E-2"/>
          <c:y val="6.3182534001431631E-2"/>
          <c:w val="0.91557272322091809"/>
          <c:h val="0.86297509920703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444253859348199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190394511151E-2"/>
                  <c:y val="7.431693989071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22307010080001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610634648371338E-3"/>
                  <c:y val="8.74316939890694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86106346483704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722126929674183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444253859348199E-2"/>
                  <c:y val="9.180327868852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66.7</c:v>
                </c:pt>
                <c:pt idx="1">
                  <c:v>75.099999999999994</c:v>
                </c:pt>
                <c:pt idx="2">
                  <c:v>49.4</c:v>
                </c:pt>
                <c:pt idx="3">
                  <c:v>23.4</c:v>
                </c:pt>
                <c:pt idx="4">
                  <c:v>64</c:v>
                </c:pt>
                <c:pt idx="5">
                  <c:v>69.7</c:v>
                </c:pt>
                <c:pt idx="6">
                  <c:v>67.900000000000006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608833844311483E-3"/>
                  <c:y val="4.371584699453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44253859348199E-2"/>
                  <c:y val="3.93442622950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70211549456832E-2"/>
                  <c:y val="-4.3716191213803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435105774728416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166380789022301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73.2</c:v>
                </c:pt>
                <c:pt idx="1">
                  <c:v>67.2</c:v>
                </c:pt>
                <c:pt idx="2">
                  <c:v>74.3</c:v>
                </c:pt>
                <c:pt idx="3">
                  <c:v>85</c:v>
                </c:pt>
                <c:pt idx="4">
                  <c:v>73</c:v>
                </c:pt>
                <c:pt idx="5">
                  <c:v>81.8</c:v>
                </c:pt>
                <c:pt idx="6">
                  <c:v>72.2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740423098913643E-2"/>
                  <c:y val="8.7431693989071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83190394511151E-2"/>
                  <c:y val="-5.245901639344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444253859348199E-2"/>
                  <c:y val="-4.00723968252432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2.7444253859348199E-2"/>
                  <c:y val="-8.0144793650486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75.599999999999994</c:v>
                </c:pt>
                <c:pt idx="1">
                  <c:v>53.3</c:v>
                </c:pt>
                <c:pt idx="2">
                  <c:v>78</c:v>
                </c:pt>
                <c:pt idx="3">
                  <c:v>33</c:v>
                </c:pt>
                <c:pt idx="4">
                  <c:v>65</c:v>
                </c:pt>
                <c:pt idx="5">
                  <c:v>84.2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51.3</c:v>
                </c:pt>
                <c:pt idx="1">
                  <c:v>0</c:v>
                </c:pt>
                <c:pt idx="2">
                  <c:v>0</c:v>
                </c:pt>
                <c:pt idx="3">
                  <c:v>73.400000000000006</c:v>
                </c:pt>
                <c:pt idx="4">
                  <c:v>44.1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372224"/>
        <c:axId val="118373760"/>
        <c:axId val="0"/>
      </c:bar3DChart>
      <c:catAx>
        <c:axId val="118372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373760"/>
        <c:crosses val="autoZero"/>
        <c:auto val="1"/>
        <c:lblAlgn val="ctr"/>
        <c:lblOffset val="100"/>
        <c:noMultiLvlLbl val="0"/>
      </c:catAx>
      <c:valAx>
        <c:axId val="11837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3722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86106346483706E-3"/>
                  <c:y val="8.7431693989070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190394511151E-2"/>
                  <c:y val="6.557377049180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157232704402517E-2"/>
                  <c:y val="0.236065573770491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1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4.0999999999999996</c:v>
                </c:pt>
                <c:pt idx="2">
                  <c:v>3.7</c:v>
                </c:pt>
                <c:pt idx="3">
                  <c:v>3.2</c:v>
                </c:pt>
                <c:pt idx="4">
                  <c:v>4.0999999999999996</c:v>
                </c:pt>
                <c:pt idx="5">
                  <c:v>4</c:v>
                </c:pt>
                <c:pt idx="6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22126929674099E-2"/>
                  <c:y val="-8.7431693989071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740423098913664E-3"/>
                  <c:y val="-8.7431693989071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2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4.0999999999999996</c:v>
                </c:pt>
                <c:pt idx="1">
                  <c:v>4.3</c:v>
                </c:pt>
                <c:pt idx="2">
                  <c:v>4.3</c:v>
                </c:pt>
                <c:pt idx="3">
                  <c:v>4.0999999999999996</c:v>
                </c:pt>
                <c:pt idx="4">
                  <c:v>4.2</c:v>
                </c:pt>
                <c:pt idx="5">
                  <c:v>4.2</c:v>
                </c:pt>
                <c:pt idx="6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009148084619784E-2"/>
                  <c:y val="-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351057747284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21269296740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610634648370496E-3"/>
                  <c:y val="0.327868852459016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722126929674016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3.9</c:v>
                </c:pt>
                <c:pt idx="2">
                  <c:v>4</c:v>
                </c:pt>
                <c:pt idx="3">
                  <c:v>3.9</c:v>
                </c:pt>
                <c:pt idx="4">
                  <c:v>4</c:v>
                </c:pt>
                <c:pt idx="5">
                  <c:v>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4305317324185292E-2"/>
                  <c:y val="6.9945355191256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2126929674099E-2"/>
                  <c:y val="-4.00723968252432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4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3.8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180864"/>
        <c:axId val="118395648"/>
        <c:axId val="0"/>
      </c:bar3DChart>
      <c:catAx>
        <c:axId val="118180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395648"/>
        <c:crosses val="autoZero"/>
        <c:auto val="1"/>
        <c:lblAlgn val="ctr"/>
        <c:lblOffset val="100"/>
        <c:noMultiLvlLbl val="0"/>
      </c:catAx>
      <c:valAx>
        <c:axId val="1183956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181808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973941368078175E-2"/>
          <c:y val="1.06951871657754E-2"/>
          <c:w val="0.87133550488599354"/>
          <c:h val="0.860962566844919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0000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 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 formatCode="0.0%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 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0.35</c:v>
                </c:pt>
                <c:pt idx="1">
                  <c:v>0.39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 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0.49</c:v>
                </c:pt>
                <c:pt idx="1">
                  <c:v>0.52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по школе</c:v>
                </c:pt>
              </c:strCache>
            </c:strRef>
          </c:tx>
          <c:spPr>
            <a:solidFill>
              <a:srgbClr val="FF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 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0.42</c:v>
                </c:pt>
                <c:pt idx="1">
                  <c:v>0.46</c:v>
                </c:pt>
                <c:pt idx="2" formatCode="0.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864192"/>
        <c:axId val="143865728"/>
        <c:axId val="0"/>
      </c:bar3DChart>
      <c:catAx>
        <c:axId val="14386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86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8657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86419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3800776500381546"/>
          <c:y val="0"/>
          <c:w val="0.16036359672293357"/>
          <c:h val="0.4117647058823529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253521126760563E-2"/>
          <c:y val="9.1743119266055051E-3"/>
          <c:w val="0.87605633802816907"/>
          <c:h val="0.871559633027522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 год</c:v>
                </c:pt>
                <c:pt idx="1">
                  <c:v>2017 7год</c:v>
                </c:pt>
                <c:pt idx="2">
                  <c:v> 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 formatCode="0.0%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 год</c:v>
                </c:pt>
                <c:pt idx="1">
                  <c:v>2017 7год</c:v>
                </c:pt>
                <c:pt idx="2">
                  <c:v> 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0.23</c:v>
                </c:pt>
                <c:pt idx="1">
                  <c:v>0.30499999999999999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 год</c:v>
                </c:pt>
                <c:pt idx="1">
                  <c:v>2017 7год</c:v>
                </c:pt>
                <c:pt idx="2">
                  <c:v> 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0.24099999999999999</c:v>
                </c:pt>
                <c:pt idx="1">
                  <c:v>0.2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по гимназии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2016 год</c:v>
                </c:pt>
                <c:pt idx="1">
                  <c:v>2017 7год</c:v>
                </c:pt>
                <c:pt idx="2">
                  <c:v> 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0.23499999999999999</c:v>
                </c:pt>
                <c:pt idx="1">
                  <c:v>0.26</c:v>
                </c:pt>
                <c:pt idx="2" formatCode="0.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902592"/>
        <c:axId val="143904128"/>
        <c:axId val="0"/>
      </c:bar3DChart>
      <c:catAx>
        <c:axId val="14390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04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904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025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311114504038793"/>
          <c:y val="4.5871559633027525E-3"/>
          <c:w val="0.20688885495961204"/>
          <c:h val="0.3899082568807339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8254228638086906E-2"/>
          <c:y val="5.9930633670791149E-2"/>
          <c:w val="0.8202653834937299"/>
          <c:h val="0.856374436565308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29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18</c:v>
                </c:pt>
                <c:pt idx="2">
                  <c:v>45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70944"/>
        <c:axId val="80772480"/>
      </c:barChart>
      <c:catAx>
        <c:axId val="80770944"/>
        <c:scaling>
          <c:orientation val="minMax"/>
        </c:scaling>
        <c:delete val="0"/>
        <c:axPos val="b"/>
        <c:majorTickMark val="out"/>
        <c:minorTickMark val="none"/>
        <c:tickLblPos val="nextTo"/>
        <c:crossAx val="80772480"/>
        <c:crosses val="autoZero"/>
        <c:auto val="1"/>
        <c:lblAlgn val="ctr"/>
        <c:lblOffset val="100"/>
        <c:noMultiLvlLbl val="0"/>
      </c:catAx>
      <c:valAx>
        <c:axId val="8077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77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22331583552055"/>
          <c:y val="0.39975471816022995"/>
          <c:w val="0.17777668416447945"/>
          <c:h val="0.3511292338457692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молодые специалисты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молодые специалисты</c:v>
                </c:pt>
                <c:pt idx="1">
                  <c:v>основные работники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FC62-E6C5-4C04-A118-BEF2A6B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7282</Words>
  <Characters>41513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2017-08-29T12:31:00Z</cp:lastPrinted>
  <dcterms:created xsi:type="dcterms:W3CDTF">2017-07-17T07:37:00Z</dcterms:created>
  <dcterms:modified xsi:type="dcterms:W3CDTF">2017-08-29T12:33:00Z</dcterms:modified>
</cp:coreProperties>
</file>